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bookmarkStart w:id="0" w:name="_GoBack"/>
      <w:bookmarkEnd w:id="0"/>
      <w:r w:rsidRPr="00BC3164">
        <w:rPr>
          <w:rFonts w:ascii="Calibri" w:eastAsia="Times New Roman" w:hAnsi="Calibri" w:cs="Calibri"/>
          <w:b/>
          <w:bCs/>
          <w:color w:val="222222"/>
          <w:sz w:val="40"/>
          <w:szCs w:val="40"/>
          <w:lang w:eastAsia="sl-SI"/>
        </w:rPr>
        <w:t>Kritičnega pogleda na zunanjepolitične teme vse manj!</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 xml:space="preserve">Se, ljudje božji, sprašujete kdaj, kako to, da tudi naše vlade, mislim na oblasti sveta, ki mu pripadamo, to je Zahod (Zveza Nato, Evropska unija, Svet Evrope…), ki se razglaša za najbolj civiliziranega in spoštljivega do vladavine prava, obnašajo do posameznih izzivov časa, ki ga živimo, podobnih lastnosti, enkrat tako, drugič drugače, odvisno od vlog njihovih protagonistov, oz. od tega ali so nam zavezniki ali ne?! Ob tem, ne pozabimo, da velja za vse in za vsakogar dogovorjen in predpisan mednarodni red. Govorimo o določilih mednarodnega prava, prava morja, humanitarnega prava ter Ustanovne listine Organizacije združenih narodov, ki so predmet prepogostih kršitev. Problem je v tem, da ko jih kršijo izven našega ožjega </w:t>
      </w:r>
      <w:proofErr w:type="spellStart"/>
      <w:r w:rsidRPr="00BC3164">
        <w:rPr>
          <w:rFonts w:ascii="Calibri" w:eastAsia="Times New Roman" w:hAnsi="Calibri" w:cs="Calibri"/>
          <w:color w:val="222222"/>
          <w:sz w:val="28"/>
          <w:szCs w:val="28"/>
          <w:lang w:eastAsia="sl-SI"/>
        </w:rPr>
        <w:t>mundusa</w:t>
      </w:r>
      <w:proofErr w:type="spellEnd"/>
      <w:r w:rsidRPr="00BC3164">
        <w:rPr>
          <w:rFonts w:ascii="Calibri" w:eastAsia="Times New Roman" w:hAnsi="Calibri" w:cs="Calibri"/>
          <w:color w:val="222222"/>
          <w:sz w:val="28"/>
          <w:szCs w:val="28"/>
          <w:lang w:eastAsia="sl-SI"/>
        </w:rPr>
        <w:t xml:space="preserve"> jim to očitamo, jih obsojamo in sankcioniramo, ko jih mi pa, kot da smo v to skorajda primorani, da bi obranili neko drugo vrednoto sodobne civilizacije - človekove pravice in svobodo, oz. demokracijo. Tudi takrat, ko je vidno z vesolja, da ne gre za to, temveč za preprosto nadvlado, za uveljavitev naših geopolitičnih, geostrateških in ekonomskih ter ostalih </w:t>
      </w:r>
      <w:proofErr w:type="spellStart"/>
      <w:r w:rsidRPr="00BC3164">
        <w:rPr>
          <w:rFonts w:ascii="Calibri" w:eastAsia="Times New Roman" w:hAnsi="Calibri" w:cs="Calibri"/>
          <w:color w:val="222222"/>
          <w:sz w:val="28"/>
          <w:szCs w:val="28"/>
          <w:lang w:eastAsia="sl-SI"/>
        </w:rPr>
        <w:t>neokolonialnih</w:t>
      </w:r>
      <w:proofErr w:type="spellEnd"/>
      <w:r w:rsidRPr="00BC3164">
        <w:rPr>
          <w:rFonts w:ascii="Calibri" w:eastAsia="Times New Roman" w:hAnsi="Calibri" w:cs="Calibri"/>
          <w:color w:val="222222"/>
          <w:sz w:val="28"/>
          <w:szCs w:val="28"/>
          <w:lang w:eastAsia="sl-SI"/>
        </w:rPr>
        <w:t xml:space="preserve"> interesov, na račun koga drugega.</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 xml:space="preserve">Najbolj kričeč tovrstni primer je naš domači, evropski in širši zahodni odziv na vojno v Ukrajini, po ruski agresiji februarja 2022, ter na genocid v Palestini od oktobra 2023 dalje, ter na vojno z Iranom, ki sta ju konec februarja letos sprožila Izrael in ameriška administracija. V prvem primeru - po 4 letih in pol napadov in spopadov, cca 14 tisoč ubitih civilistov, od teh 2 tisoč otrok - sta Nato in EU zasuli Rusijo z na stotine sankciji, jo skušali mednarodno osamiti, ter z nenehnim oboroževanjem Ukrajincev z vse bolj sodobnimi sistemi, stavili  - danes vidimo da zmotno - na njihovo končno zmago. V drugem pa - 63 tisoč pokončanih življenj v povsem sesuti Gazi, od teh 22 tisoč otrok, cca 2 tisoč v Libanonu in nekaj tisoč tudi v Iranu, z vodilnimi možmi vred - kar je botrovalo zavoljo obrambnih odzivov Irana in zaprtjem </w:t>
      </w:r>
      <w:proofErr w:type="spellStart"/>
      <w:r w:rsidRPr="00BC3164">
        <w:rPr>
          <w:rFonts w:ascii="Calibri" w:eastAsia="Times New Roman" w:hAnsi="Calibri" w:cs="Calibri"/>
          <w:color w:val="222222"/>
          <w:sz w:val="28"/>
          <w:szCs w:val="28"/>
          <w:lang w:eastAsia="sl-SI"/>
        </w:rPr>
        <w:t>Hormuške</w:t>
      </w:r>
      <w:proofErr w:type="spellEnd"/>
      <w:r w:rsidRPr="00BC3164">
        <w:rPr>
          <w:rFonts w:ascii="Calibri" w:eastAsia="Times New Roman" w:hAnsi="Calibri" w:cs="Calibri"/>
          <w:color w:val="222222"/>
          <w:sz w:val="28"/>
          <w:szCs w:val="28"/>
          <w:lang w:eastAsia="sl-SI"/>
        </w:rPr>
        <w:t xml:space="preserve"> ožine pričetek največje energetske krize Evrope v tem stoletju, posledično finančne in gospodarske tudi v globalnih razmerjih, pa razen izjem (glej Španijo) smo ali umolknili, ali se odkrito postavili na stran agresorjev, ne žrtev. Večina v Evropski uniji je zavrnila celo poziv Španije, Irske in Slovenije, da bi vsaj začasno zamrznili pridružitveni sporazum z Izraelom zaradi kratenja človekovih pravic. Oba primera sodita na vrh neizpodbitnih kršitev mednarodnega prava in Ustanovne listine OZN!</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 xml:space="preserve">O tem pisarim že ves čas, torej nič novega, a tokrat zato, da bi izrecno pozval medijske delavce osrednjih medijev, urednike, novinarje, kolumniste, poročevalce, k kritičnemu naslavljanju v svojih oddajah in poročanjih, te disparitete, te diskrepance, te asimetrije, te nenačelnosti, nedoslednosti in krivičnosti zahodnih oblasti, z domačo vred. Če zrem samo na RTV, oz. na TV Slovenija, nekaj malega v tem smislu zaznam v Tarči, ko vzame v pretres </w:t>
      </w:r>
      <w:r w:rsidRPr="00BC3164">
        <w:rPr>
          <w:rFonts w:ascii="Calibri" w:eastAsia="Times New Roman" w:hAnsi="Calibri" w:cs="Calibri"/>
          <w:color w:val="222222"/>
          <w:sz w:val="28"/>
          <w:szCs w:val="28"/>
          <w:lang w:eastAsia="sl-SI"/>
        </w:rPr>
        <w:lastRenderedPageBreak/>
        <w:t>mednarodno situacijo, v kakem Žitnikovem Intervjuju, pri Marcelu in Milinkovičem Zrcalu tedna.</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 xml:space="preserve">V Globusu in Mednarodnih obzorjih skoraj da nič, pa bi naj bili najbolj poklicani in kvalificirani oddaji o mednarodnih tematikah. Pisal sem urednikoma, </w:t>
      </w:r>
      <w:proofErr w:type="spellStart"/>
      <w:r w:rsidRPr="00BC3164">
        <w:rPr>
          <w:rFonts w:ascii="Calibri" w:eastAsia="Times New Roman" w:hAnsi="Calibri" w:cs="Calibri"/>
          <w:color w:val="222222"/>
          <w:sz w:val="28"/>
          <w:szCs w:val="28"/>
          <w:lang w:eastAsia="sl-SI"/>
        </w:rPr>
        <w:t>Bakiču</w:t>
      </w:r>
      <w:proofErr w:type="spellEnd"/>
      <w:r w:rsidRPr="00BC3164">
        <w:rPr>
          <w:rFonts w:ascii="Calibri" w:eastAsia="Times New Roman" w:hAnsi="Calibri" w:cs="Calibri"/>
          <w:color w:val="222222"/>
          <w:sz w:val="28"/>
          <w:szCs w:val="28"/>
          <w:lang w:eastAsia="sl-SI"/>
        </w:rPr>
        <w:t xml:space="preserve"> in </w:t>
      </w:r>
      <w:proofErr w:type="spellStart"/>
      <w:r w:rsidRPr="00BC3164">
        <w:rPr>
          <w:rFonts w:ascii="Calibri" w:eastAsia="Times New Roman" w:hAnsi="Calibri" w:cs="Calibri"/>
          <w:color w:val="222222"/>
          <w:sz w:val="28"/>
          <w:szCs w:val="28"/>
          <w:lang w:eastAsia="sl-SI"/>
        </w:rPr>
        <w:t>Condeju</w:t>
      </w:r>
      <w:proofErr w:type="spellEnd"/>
      <w:r w:rsidRPr="00BC3164">
        <w:rPr>
          <w:rFonts w:ascii="Calibri" w:eastAsia="Times New Roman" w:hAnsi="Calibri" w:cs="Calibri"/>
          <w:color w:val="222222"/>
          <w:sz w:val="28"/>
          <w:szCs w:val="28"/>
          <w:lang w:eastAsia="sl-SI"/>
        </w:rPr>
        <w:t xml:space="preserve">, pa dopisniku iz Bruslja Juriču, a brez nikakršnega odziva. Da bi enkrat slišali vprašanje </w:t>
      </w:r>
      <w:proofErr w:type="spellStart"/>
      <w:r w:rsidRPr="00BC3164">
        <w:rPr>
          <w:rFonts w:ascii="Calibri" w:eastAsia="Times New Roman" w:hAnsi="Calibri" w:cs="Calibri"/>
          <w:color w:val="222222"/>
          <w:sz w:val="28"/>
          <w:szCs w:val="28"/>
          <w:lang w:eastAsia="sl-SI"/>
        </w:rPr>
        <w:t>Leynovi</w:t>
      </w:r>
      <w:proofErr w:type="spellEnd"/>
      <w:r w:rsidRPr="00BC3164">
        <w:rPr>
          <w:rFonts w:ascii="Calibri" w:eastAsia="Times New Roman" w:hAnsi="Calibri" w:cs="Calibri"/>
          <w:color w:val="222222"/>
          <w:sz w:val="28"/>
          <w:szCs w:val="28"/>
          <w:lang w:eastAsia="sl-SI"/>
        </w:rPr>
        <w:t xml:space="preserve">, </w:t>
      </w:r>
      <w:proofErr w:type="spellStart"/>
      <w:r w:rsidRPr="00BC3164">
        <w:rPr>
          <w:rFonts w:ascii="Calibri" w:eastAsia="Times New Roman" w:hAnsi="Calibri" w:cs="Calibri"/>
          <w:color w:val="222222"/>
          <w:sz w:val="28"/>
          <w:szCs w:val="28"/>
          <w:lang w:eastAsia="sl-SI"/>
        </w:rPr>
        <w:t>Kallasovi</w:t>
      </w:r>
      <w:proofErr w:type="spellEnd"/>
      <w:r w:rsidRPr="00BC3164">
        <w:rPr>
          <w:rFonts w:ascii="Calibri" w:eastAsia="Times New Roman" w:hAnsi="Calibri" w:cs="Calibri"/>
          <w:color w:val="222222"/>
          <w:sz w:val="28"/>
          <w:szCs w:val="28"/>
          <w:lang w:eastAsia="sl-SI"/>
        </w:rPr>
        <w:t xml:space="preserve">, ali Costi, se vam zdi prav in pravično, dame in gospodje, da se EU še vedno znaša samo nad Rusko federacijo in Ruse, ne pa tudi ob počenjanju veliko hujših rečeh, nad Izraelom in ZDA? Da bi enkrat slišali v Odmevih kritike </w:t>
      </w:r>
      <w:proofErr w:type="spellStart"/>
      <w:r w:rsidRPr="00BC3164">
        <w:rPr>
          <w:rFonts w:ascii="Calibri" w:eastAsia="Times New Roman" w:hAnsi="Calibri" w:cs="Calibri"/>
          <w:color w:val="222222"/>
          <w:sz w:val="28"/>
          <w:szCs w:val="28"/>
          <w:lang w:eastAsia="sl-SI"/>
        </w:rPr>
        <w:t>narativov</w:t>
      </w:r>
      <w:proofErr w:type="spellEnd"/>
      <w:r w:rsidRPr="00BC3164">
        <w:rPr>
          <w:rFonts w:ascii="Calibri" w:eastAsia="Times New Roman" w:hAnsi="Calibri" w:cs="Calibri"/>
          <w:color w:val="222222"/>
          <w:sz w:val="28"/>
          <w:szCs w:val="28"/>
          <w:lang w:eastAsia="sl-SI"/>
        </w:rPr>
        <w:t xml:space="preserve"> Zahoda do izpričanih izzivov - po kapljicah le Danilo Turk.</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 xml:space="preserve">Vsi o tem kako se soočiti s globalno krizo, ki nastaja, ekonomisti, direktorji, obramboslovci, analitiki, nihče pa ki bi kazalec usmeril na prva njena sprožitelja, na </w:t>
      </w:r>
      <w:proofErr w:type="spellStart"/>
      <w:r w:rsidRPr="00BC3164">
        <w:rPr>
          <w:rFonts w:ascii="Calibri" w:eastAsia="Times New Roman" w:hAnsi="Calibri" w:cs="Calibri"/>
          <w:color w:val="222222"/>
          <w:sz w:val="28"/>
          <w:szCs w:val="28"/>
          <w:lang w:eastAsia="sl-SI"/>
        </w:rPr>
        <w:t>Natanyahuja</w:t>
      </w:r>
      <w:proofErr w:type="spellEnd"/>
      <w:r w:rsidRPr="00BC3164">
        <w:rPr>
          <w:rFonts w:ascii="Calibri" w:eastAsia="Times New Roman" w:hAnsi="Calibri" w:cs="Calibri"/>
          <w:color w:val="222222"/>
          <w:sz w:val="28"/>
          <w:szCs w:val="28"/>
          <w:lang w:eastAsia="sl-SI"/>
        </w:rPr>
        <w:t xml:space="preserve"> in Trumpa, ter ju klical h končanju napadov na Gazo, na Libanon, na Iran... Edini, ki se poleg španskega premiera upa reči bobu bob, ker se Trumpa ne boji, kot je sam priznal, še Papež Leon 14. zaslužnega </w:t>
      </w:r>
      <w:proofErr w:type="spellStart"/>
      <w:r w:rsidRPr="00BC3164">
        <w:rPr>
          <w:rFonts w:ascii="Calibri" w:eastAsia="Times New Roman" w:hAnsi="Calibri" w:cs="Calibri"/>
          <w:color w:val="222222"/>
          <w:sz w:val="28"/>
          <w:szCs w:val="28"/>
          <w:lang w:eastAsia="sl-SI"/>
        </w:rPr>
        <w:t>sukcesorja</w:t>
      </w:r>
      <w:proofErr w:type="spellEnd"/>
      <w:r w:rsidRPr="00BC3164">
        <w:rPr>
          <w:rFonts w:ascii="Calibri" w:eastAsia="Times New Roman" w:hAnsi="Calibri" w:cs="Calibri"/>
          <w:color w:val="222222"/>
          <w:sz w:val="28"/>
          <w:szCs w:val="28"/>
          <w:lang w:eastAsia="sl-SI"/>
        </w:rPr>
        <w:t xml:space="preserve"> velikega Frančiška.</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Čemu ta strah, čemu ta zadržanost, čemu ta samocenzura, kolegi in kolegice novinarji?</w:t>
      </w: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p>
    <w:p w:rsidR="00BC3164"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Aurelio Juri</w:t>
      </w:r>
    </w:p>
    <w:p w:rsidR="00BF2F3C" w:rsidRPr="00BC3164" w:rsidRDefault="00BC3164" w:rsidP="00BC3164">
      <w:pPr>
        <w:shd w:val="clear" w:color="auto" w:fill="FFFFFF"/>
        <w:spacing w:line="240" w:lineRule="auto"/>
        <w:jc w:val="both"/>
        <w:rPr>
          <w:rFonts w:ascii="Calibri" w:eastAsia="Times New Roman" w:hAnsi="Calibri" w:cs="Calibri"/>
          <w:color w:val="222222"/>
          <w:sz w:val="24"/>
          <w:szCs w:val="24"/>
          <w:lang w:eastAsia="sl-SI"/>
        </w:rPr>
      </w:pPr>
      <w:r w:rsidRPr="00BC3164">
        <w:rPr>
          <w:rFonts w:ascii="Calibri" w:eastAsia="Times New Roman" w:hAnsi="Calibri" w:cs="Calibri"/>
          <w:color w:val="222222"/>
          <w:sz w:val="28"/>
          <w:szCs w:val="28"/>
          <w:lang w:eastAsia="sl-SI"/>
        </w:rPr>
        <w:t>Koper, 30.</w:t>
      </w:r>
      <w:r>
        <w:rPr>
          <w:rFonts w:ascii="Calibri" w:eastAsia="Times New Roman" w:hAnsi="Calibri" w:cs="Calibri"/>
          <w:color w:val="222222"/>
          <w:sz w:val="28"/>
          <w:szCs w:val="28"/>
          <w:lang w:eastAsia="sl-SI"/>
        </w:rPr>
        <w:t xml:space="preserve"> </w:t>
      </w:r>
      <w:r w:rsidRPr="00BC3164">
        <w:rPr>
          <w:rFonts w:ascii="Calibri" w:eastAsia="Times New Roman" w:hAnsi="Calibri" w:cs="Calibri"/>
          <w:color w:val="222222"/>
          <w:sz w:val="28"/>
          <w:szCs w:val="28"/>
          <w:lang w:eastAsia="sl-SI"/>
        </w:rPr>
        <w:t>4.</w:t>
      </w:r>
      <w:r>
        <w:rPr>
          <w:rFonts w:ascii="Calibri" w:eastAsia="Times New Roman" w:hAnsi="Calibri" w:cs="Calibri"/>
          <w:color w:val="222222"/>
          <w:sz w:val="28"/>
          <w:szCs w:val="28"/>
          <w:lang w:eastAsia="sl-SI"/>
        </w:rPr>
        <w:t xml:space="preserve"> </w:t>
      </w:r>
      <w:r w:rsidRPr="00BC3164">
        <w:rPr>
          <w:rFonts w:ascii="Calibri" w:eastAsia="Times New Roman" w:hAnsi="Calibri" w:cs="Calibri"/>
          <w:color w:val="222222"/>
          <w:sz w:val="28"/>
          <w:szCs w:val="28"/>
          <w:lang w:eastAsia="sl-SI"/>
        </w:rPr>
        <w:t>2026</w:t>
      </w:r>
    </w:p>
    <w:sectPr w:rsidR="00BF2F3C" w:rsidRPr="00BC3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64"/>
    <w:rsid w:val="00B6275C"/>
    <w:rsid w:val="00BC3164"/>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217A9-8884-4DB2-BE02-3E18C6DB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2026-04-29T13:25:00Z</dcterms:created>
  <dcterms:modified xsi:type="dcterms:W3CDTF">2026-04-29T13:26:00Z</dcterms:modified>
</cp:coreProperties>
</file>