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19" w:rsidRDefault="007E5E8A" w:rsidP="005C29C4">
      <w:pPr>
        <w:spacing w:line="360" w:lineRule="auto"/>
        <w:jc w:val="both"/>
      </w:pPr>
      <w:r>
        <w:t>GOVOR OB DNEVU MRTVIH NA SREDNJI DOBRAVI</w:t>
      </w:r>
      <w:r w:rsidR="00F862D3">
        <w:t>, 20. 10. 2016</w:t>
      </w:r>
    </w:p>
    <w:p w:rsidR="007E5E8A" w:rsidRDefault="007E5E8A" w:rsidP="005C29C4">
      <w:pPr>
        <w:spacing w:line="360" w:lineRule="auto"/>
        <w:jc w:val="both"/>
      </w:pPr>
      <w:r>
        <w:t>V SPOMIN NARODNEMU HEROJU STANETU ŽAGARJU IN DRUGIM PADLIM BORCEM</w:t>
      </w:r>
    </w:p>
    <w:p w:rsidR="007E5E8A" w:rsidRDefault="007E5E8A" w:rsidP="005C29C4">
      <w:pPr>
        <w:spacing w:line="360" w:lineRule="auto"/>
        <w:jc w:val="both"/>
      </w:pPr>
      <w:r>
        <w:t>Dr. Božo Repe</w:t>
      </w:r>
    </w:p>
    <w:p w:rsidR="00096F19" w:rsidRDefault="00096F19" w:rsidP="005C29C4">
      <w:pPr>
        <w:spacing w:line="360" w:lineRule="auto"/>
        <w:jc w:val="both"/>
      </w:pPr>
      <w:r>
        <w:t xml:space="preserve">Spoštovani, zbrali smo se ob grobu narodnega heroja Staneta Žagarja, da se poklonimo njegovemu spominu, spominu njegovih otrok: hčerke Nade in sina Staneta, spominu vseh bork in borcev, napisanih na tem spomeniku, pa tudi vsem žrtvam fašizma in nacizma iz teh krajev, ki ležijo v okoliških grobovih ali po neznanih krajih, kjer jih je zatekla nasilna smrt. </w:t>
      </w:r>
    </w:p>
    <w:p w:rsidR="00CB1EB3" w:rsidRDefault="00096F19" w:rsidP="005C29C4">
      <w:pPr>
        <w:spacing w:line="360" w:lineRule="auto"/>
        <w:jc w:val="both"/>
      </w:pPr>
      <w:r>
        <w:t>Staneta Žagarja običajno opisujemo z besedami učitelj, ljudski prosvetitelj in narodni heroj. Vemo, da je padel  27. marca 1942 v boju Selške čete z Nemci v Rovtu nad Crngrobom. Podobno usodo je nekaj let kasneje doživela hčerka Nada, ki je kot borka Prekomorskih brig</w:t>
      </w:r>
      <w:r w:rsidR="00CB1EB3">
        <w:t>ad osvobajala Jugoslavijo, bila</w:t>
      </w:r>
      <w:r>
        <w:t xml:space="preserve"> konec novembra 1944 ranjena pri Kninu in 11. decembra 1944 ranam podlegla v Šibeniku. Sin Stane je padel le malo za očetom: aprila 1942 je bil v znanem boju Kokrške čete v Udin borštu ranjen, v </w:t>
      </w:r>
      <w:r w:rsidR="000E63FD">
        <w:t xml:space="preserve">jami nad </w:t>
      </w:r>
      <w:r>
        <w:t>Sav</w:t>
      </w:r>
      <w:r w:rsidR="000E63FD">
        <w:t>o</w:t>
      </w:r>
      <w:r>
        <w:t xml:space="preserve"> pri Okroglem, kamor so se umaknili in so bili znova po izdaji obkoljeni, si je skupaj </w:t>
      </w:r>
      <w:r w:rsidR="00CB1EB3">
        <w:t xml:space="preserve">še </w:t>
      </w:r>
      <w:r>
        <w:t xml:space="preserve">s petimi tovariši 22. aprila </w:t>
      </w:r>
      <w:r w:rsidR="00CB1EB3">
        <w:t>10942 s</w:t>
      </w:r>
      <w:r>
        <w:t>am vzel življenje, da ne bi padel v roke Nemc</w:t>
      </w:r>
      <w:r w:rsidR="00CB1EB3">
        <w:t>em.</w:t>
      </w:r>
      <w:r>
        <w:t xml:space="preserve"> </w:t>
      </w:r>
    </w:p>
    <w:p w:rsidR="00096F19" w:rsidRDefault="00096F19" w:rsidP="005C29C4">
      <w:pPr>
        <w:spacing w:line="360" w:lineRule="auto"/>
        <w:jc w:val="both"/>
      </w:pPr>
      <w:r>
        <w:t>Naj ob besedi izdaja rečem, da ima v teh naših, gorenjskih krajih povsem jasen pomen</w:t>
      </w:r>
      <w:r w:rsidR="00CB1EB3">
        <w:t xml:space="preserve"> in je ni mogoče relativizirati</w:t>
      </w:r>
      <w:r>
        <w:t xml:space="preserve"> z zgodbami o partizanskem nasilju, državljanski vojni, nevarnosti komunizma in podobno. Šlo je za okupacijo in poskus izničenj</w:t>
      </w:r>
      <w:r w:rsidR="00CB1EB3">
        <w:t>a</w:t>
      </w:r>
      <w:r>
        <w:t xml:space="preserve"> naroda na eni </w:t>
      </w:r>
      <w:r w:rsidR="00CB1EB3">
        <w:t xml:space="preserve">strani </w:t>
      </w:r>
      <w:r>
        <w:t>in za v tistem času edinstven in junaški odpor v nacistični Evropi na drugi strani. To so gola, trda in trdna dejstva, brez kakršnega</w:t>
      </w:r>
      <w:r w:rsidR="00CB1EB3">
        <w:t xml:space="preserve"> </w:t>
      </w:r>
      <w:r>
        <w:t xml:space="preserve">koli »ampak«! In k zmagi slovenskih upornikov je prispevala vsa Žagarjeva družina, tudi </w:t>
      </w:r>
      <w:r w:rsidR="00CB1EB3">
        <w:t>ostali člani družine</w:t>
      </w:r>
      <w:r>
        <w:t xml:space="preserve"> </w:t>
      </w:r>
      <w:r w:rsidR="00CB1EB3">
        <w:t>–</w:t>
      </w:r>
      <w:r>
        <w:t xml:space="preserve"> vsi prvoborci </w:t>
      </w:r>
      <w:r w:rsidR="00CB1EB3">
        <w:t>–</w:t>
      </w:r>
      <w:r>
        <w:t xml:space="preserve"> ki so preživeli trpljenje zaporov in napore narodnoosvobodilnega boja: žena Pepca, hčerki Savica in Danica ter sin Iztok.</w:t>
      </w:r>
    </w:p>
    <w:p w:rsidR="00CB1EB3" w:rsidRDefault="00096F19" w:rsidP="005C29C4">
      <w:pPr>
        <w:spacing w:line="360" w:lineRule="auto"/>
        <w:jc w:val="both"/>
      </w:pPr>
      <w:r>
        <w:t xml:space="preserve">Stane Žagar je svojo narodno-socialno usmeritev pokazal že kot pripadnik revolucionarnega društva Preporod in kot borec za severno mejo, ne naključno prav v Libeličah, ki so </w:t>
      </w:r>
      <w:r w:rsidR="00CB1EB3">
        <w:t>zaradi</w:t>
      </w:r>
      <w:r>
        <w:t xml:space="preserve"> trm</w:t>
      </w:r>
      <w:r w:rsidR="00CB1EB3">
        <w:t>e</w:t>
      </w:r>
      <w:r>
        <w:t xml:space="preserve"> prebivalstva po za Slovence neuspelem plebiscitu izjemoma pri</w:t>
      </w:r>
      <w:r w:rsidR="00CB1EB3">
        <w:t>padle</w:t>
      </w:r>
      <w:r>
        <w:t xml:space="preserve"> Jugoslavij</w:t>
      </w:r>
      <w:r w:rsidR="00CB1EB3">
        <w:t>i</w:t>
      </w:r>
      <w:r>
        <w:t>. Na rojstnem Bovškem je občutil italijanizacijo in zgodnjo fašizacijo, kot učitelj na Koroškem germanizacijo, ki se je še pred plebiscitom kljub mednarodnim obljubam in nato obvezam avstrijskih oblasti začela kazati prav na področju šolstva. Med obema vojnama je bil vodilni komunist na Gorenjskem, organizator več partijskih celic, soorganizator stavk, po začetku odpora eden vodilnih organizatorjev vstaje na Gorenjskem</w:t>
      </w:r>
      <w:r w:rsidR="00FD5CBD">
        <w:t>, ki je po začetnih uspehih partizanov s tedaj najmočnejšo vojsko v Evropi</w:t>
      </w:r>
      <w:r w:rsidR="00CB1EB3">
        <w:t xml:space="preserve"> svoj</w:t>
      </w:r>
      <w:r w:rsidR="00FD5CBD">
        <w:t xml:space="preserve"> epski vrh doživela v Dražgošah.</w:t>
      </w:r>
      <w:r>
        <w:t xml:space="preserve"> Bil je človek neizmerne energije, deloval je v različnih društvih in nekatere tudi soustanovil. </w:t>
      </w:r>
    </w:p>
    <w:p w:rsidR="00096F19" w:rsidRDefault="00096F19" w:rsidP="005C29C4">
      <w:pPr>
        <w:spacing w:line="360" w:lineRule="auto"/>
        <w:jc w:val="both"/>
      </w:pPr>
      <w:r>
        <w:t xml:space="preserve">Žagarjev pristop k pedagoškemu delu je bil v prejšnjih časih cenjen, po njem so bile poimenovane nagrade, bil je inspiracija mnogim posvetom, na njegov grob je ob podobnih spominskih dogodkih </w:t>
      </w:r>
      <w:r>
        <w:lastRenderedPageBreak/>
        <w:t xml:space="preserve">prihajalo tudi po 300 in več učiteljev in učencev. Po letu 1990 je, kot bi rekli, »prišel iz mode«. Najprej seveda zato, ker je bil komunist, to pa je v samostojni Sloveniji postala psovka. Partizan </w:t>
      </w:r>
      <w:r w:rsidR="00CB1EB3">
        <w:t>–</w:t>
      </w:r>
      <w:r>
        <w:t xml:space="preserve"> no, to je za silo še šlo. Ampak komunist? Partizan</w:t>
      </w:r>
      <w:r w:rsidR="00CB1EB3">
        <w:t xml:space="preserve"> </w:t>
      </w:r>
      <w:r>
        <w:t>komunist naj po novodobni interpretaciji in v imenu nekakšne nedefinirane sprave sploh ne bi obstajal. Partizan še, ampak tak, ki se bori le za naro</w:t>
      </w:r>
      <w:r w:rsidR="00CB1EB3">
        <w:t xml:space="preserve">dno osvoboditev, ne zahteva pa </w:t>
      </w:r>
      <w:r>
        <w:t xml:space="preserve">spremembe družbenega reda in pravične ureditve, skratka revolucije. Ta je vendar zavržna, tako kot izdaja! Če pa je </w:t>
      </w:r>
      <w:r w:rsidR="00CB1EB3">
        <w:t xml:space="preserve">bil povrhu še </w:t>
      </w:r>
      <w:r>
        <w:t>vodilni komunist, ki je zapelj</w:t>
      </w:r>
      <w:r w:rsidR="00CB1EB3">
        <w:t xml:space="preserve">eval druge, pa še toliko huje! </w:t>
      </w:r>
      <w:r>
        <w:t>No, morda se, če rečem cinično, rešitev skriva v prvem slovenskem romanu, v Jurčičevem Desetem bratu</w:t>
      </w:r>
      <w:r w:rsidR="000E63FD">
        <w:t xml:space="preserve"> –</w:t>
      </w:r>
      <w:r>
        <w:t xml:space="preserve"> tako kot je Krjavelj presekal na pol hudiča, bi morali danes komunista partizana.</w:t>
      </w:r>
    </w:p>
    <w:p w:rsidR="00096F19" w:rsidRDefault="00096F19" w:rsidP="005C29C4">
      <w:pPr>
        <w:spacing w:line="360" w:lineRule="auto"/>
        <w:jc w:val="both"/>
      </w:pPr>
    </w:p>
    <w:p w:rsidR="00096F19" w:rsidRDefault="00096F19" w:rsidP="005C29C4">
      <w:pPr>
        <w:spacing w:line="360" w:lineRule="auto"/>
        <w:jc w:val="both"/>
      </w:pPr>
      <w:r>
        <w:t>Stane Žagar je vrh svoje dejavnosti doživel kot organizator odporniškega gibanja na Gorenjskem in</w:t>
      </w:r>
      <w:r w:rsidR="000E63FD">
        <w:t>,</w:t>
      </w:r>
      <w:r>
        <w:t xml:space="preserve"> skupaj z Gregorčičem</w:t>
      </w:r>
      <w:r w:rsidR="000E63FD">
        <w:t>,</w:t>
      </w:r>
      <w:r>
        <w:t xml:space="preserve"> zlasti Poljanske vstaje. Vemo, da je bila Gorenjska v nacističnih germanizacijskih načrtih še posebej izpostavljena tako iz rasnih kot </w:t>
      </w:r>
      <w:r w:rsidR="00CB1EB3">
        <w:t xml:space="preserve">iz </w:t>
      </w:r>
      <w:r>
        <w:t>gospodarskih razlogov</w:t>
      </w:r>
      <w:r w:rsidR="00324353">
        <w:t>. P</w:t>
      </w:r>
      <w:r>
        <w:t xml:space="preserve">o Himmlerjevih smernicah je bil za Gorenjsko predviden še večji izgon prebivalstva kot v drugih pokrajinah, nameravali </w:t>
      </w:r>
      <w:r w:rsidR="00324353">
        <w:t xml:space="preserve">so </w:t>
      </w:r>
      <w:r>
        <w:t>izgnati kar polovico</w:t>
      </w:r>
      <w:r w:rsidR="00324353">
        <w:t xml:space="preserve"> prebivalstva</w:t>
      </w:r>
      <w:r>
        <w:t xml:space="preserve">. Vemo, da so </w:t>
      </w:r>
      <w:r w:rsidR="005C29C4">
        <w:t>že</w:t>
      </w:r>
      <w:r>
        <w:t xml:space="preserve"> </w:t>
      </w:r>
      <w:r w:rsidR="00CB1EB3">
        <w:t xml:space="preserve">5. </w:t>
      </w:r>
      <w:r>
        <w:t>decembra 1941</w:t>
      </w:r>
      <w:r w:rsidR="005C29C4">
        <w:t xml:space="preserve"> tudi </w:t>
      </w:r>
      <w:r>
        <w:t xml:space="preserve">od tod </w:t>
      </w:r>
      <w:r w:rsidR="00CB1EB3">
        <w:t>(</w:t>
      </w:r>
      <w:r w:rsidR="00F862D3">
        <w:t xml:space="preserve">s </w:t>
      </w:r>
      <w:r w:rsidR="000E63FD">
        <w:t xml:space="preserve">Srednje, Zgornje in Spodnje </w:t>
      </w:r>
      <w:r w:rsidR="00CB1EB3">
        <w:t>Dobrav</w:t>
      </w:r>
      <w:r w:rsidR="000E63FD">
        <w:t>e</w:t>
      </w:r>
      <w:r w:rsidR="00CB1EB3">
        <w:t>, Mišač in Lipnice)</w:t>
      </w:r>
      <w:r w:rsidR="000E63FD">
        <w:t xml:space="preserve"> </w:t>
      </w:r>
      <w:r>
        <w:t xml:space="preserve">na Bavarsko in v druge kraje izgnali </w:t>
      </w:r>
      <w:r w:rsidR="00CB1EB3">
        <w:t>več kot</w:t>
      </w:r>
      <w:r>
        <w:t xml:space="preserve"> štirideset </w:t>
      </w:r>
      <w:r w:rsidR="00CB1EB3">
        <w:t>(</w:t>
      </w:r>
      <w:r w:rsidR="000E63FD">
        <w:t xml:space="preserve">natančneje </w:t>
      </w:r>
      <w:r w:rsidR="00CB1EB3">
        <w:t xml:space="preserve">46) </w:t>
      </w:r>
      <w:r>
        <w:t>družin. Deportacije iz nekaterih vasi so skušale partizanske enote z napadi preprečiti</w:t>
      </w:r>
      <w:r w:rsidR="005C29C4">
        <w:t xml:space="preserve">, dokončno bi to storili </w:t>
      </w:r>
      <w:r>
        <w:t xml:space="preserve">s splošno ljudsko vstajo </w:t>
      </w:r>
      <w:r w:rsidR="005C29C4">
        <w:t>in</w:t>
      </w:r>
      <w:r>
        <w:t xml:space="preserve"> svobodn</w:t>
      </w:r>
      <w:r w:rsidR="005C29C4">
        <w:t>im</w:t>
      </w:r>
      <w:r>
        <w:t xml:space="preserve"> ozemlje</w:t>
      </w:r>
      <w:r w:rsidR="005C29C4">
        <w:t xml:space="preserve">m, ki bi postalo </w:t>
      </w:r>
      <w:r>
        <w:t xml:space="preserve">center narodnoosvobodilnega gibanja na Slovenskem. Načrt o osvobojenem ozemlju tako ni uspel, </w:t>
      </w:r>
      <w:r w:rsidR="00FD5CBD">
        <w:t>ž</w:t>
      </w:r>
      <w:r>
        <w:t>rtev ene od akcij</w:t>
      </w:r>
      <w:r w:rsidR="00FD5CBD">
        <w:t xml:space="preserve"> maščevalnih ukrepov po njej </w:t>
      </w:r>
      <w:r>
        <w:t>je postal tudi voditelj Stane Žagar.</w:t>
      </w:r>
      <w:r w:rsidR="00FD5CBD">
        <w:t xml:space="preserve"> Kljub temu je bila p</w:t>
      </w:r>
      <w:r>
        <w:t>o Poljanski vstaji in Dražgoški bitki priključitev zasedenih slovenskih pokrajin, predvidena za 1. januar 1942, preložena za šest mesecev, do formalne priključitve pa potem nikoli ni prišlo. Za Gorenjsko je to tudi odložilo vpoklice v nemško vojsko do jeseni 1942, kar je ohranilo veliko življenj. Decembrska vstaja in boj v Dražgošah sta imela velik odmev, bila sta v veliko moralno oporo okupiranim Slovencem in do primorske ljudske vstaje jeseni 1943 tudi edina množična vstaja na Slovenskem.</w:t>
      </w:r>
    </w:p>
    <w:p w:rsidR="00096F19" w:rsidRDefault="00096F19" w:rsidP="005C29C4">
      <w:pPr>
        <w:spacing w:line="360" w:lineRule="auto"/>
        <w:jc w:val="both"/>
      </w:pPr>
      <w:r>
        <w:t xml:space="preserve">Spoštovani! Ob takih spominjanjih, kot je današnje, se seveda sprašujemo, kaj lahko širši skupnosti pomenijo v današnjem času. Kaj nam pomeni ali </w:t>
      </w:r>
      <w:r w:rsidR="00F862D3">
        <w:t xml:space="preserve">kaj </w:t>
      </w:r>
      <w:r>
        <w:t>bi nam lahko pomenil Stane Žagar, ki seveda simbolizira tudi</w:t>
      </w:r>
      <w:r w:rsidR="003E240C">
        <w:t xml:space="preserve"> svoje </w:t>
      </w:r>
      <w:r>
        <w:t>tovarišice in tovariše ter njihov boj, danes? Kot pedagog je zagovarjal povezovanje učne snovi z življenjem in to tudi uspešno prakticiral. Pri učencih je spodbujal delavnost in disciplino. S tem bi se strinjali tudi današnji zagovorniki neoliberalističnega koncepta vzgoje in izobraževanja, saj naj bi bil smisel vzgoje in izobraževanja produkcija kadrov za trg</w:t>
      </w:r>
      <w:r w:rsidR="00F862D3">
        <w:t>, torej</w:t>
      </w:r>
      <w:r>
        <w:t xml:space="preserve"> od vajencev do visoko</w:t>
      </w:r>
      <w:r w:rsidR="000E63FD">
        <w:t xml:space="preserve"> </w:t>
      </w:r>
      <w:r>
        <w:t xml:space="preserve">izobraženih. Do sem bi Žagarja verjetno današnji neoliberalci brez težav, celo navdušeno posvojili, morda po njem ponovno poimenovali kakšno novodobno nagrado. A obstaja še drugi del, za </w:t>
      </w:r>
      <w:r>
        <w:lastRenderedPageBreak/>
        <w:t>današnji čas bolj zoprn del. Žagar je zagovarjal vseživljenjsko učenje, kar je lahko težava, saj pomeni dodatni strošek in odsotnost iz produkcijskega procesa. Zagovarjal je pokončnost, načelnost, uporništvo, boj za delavske pravice. Današnje vrednote so ponižnost, ubogljivost, prekarništvo. Skratka popolna odvisnost najemne del</w:t>
      </w:r>
      <w:r w:rsidR="00F862D3">
        <w:t>o</w:t>
      </w:r>
      <w:r>
        <w:t>vne sile od lastnikov in kapitala, kot je že bilo med obema vojnama. Že v tistem času je Žagar zagovarjal samoupravljanje, delavsko lastništvo, zadružništvo. Leta 1931 je ustanovil Gospodarsko zadružno zvezo kot alternativo tedanjim</w:t>
      </w:r>
      <w:r w:rsidR="000E63FD">
        <w:t>,</w:t>
      </w:r>
      <w:r>
        <w:t xml:space="preserve"> v mnogočem zaslužkarskim in izkoriščevalskim uradnim zadrugam. Po tekstilni stavki v Kranju so komunisti v Otočah postavili »sumljivo tovarno«, kot so ji rekle oblasti. Kupili so nekaj strojev, začeli proizvodnjo in se organizirali v Tekstilno zadrugo. Res je bilo zaposlenih le kakih 12 delavcev, a bil je poskus. Poskus, kakršnega danes v širšem obsegu uresničujejo nove leve politične sile na izkoriščanih obrobjih Evrope: </w:t>
      </w:r>
      <w:r w:rsidR="00F862D3">
        <w:t>v</w:t>
      </w:r>
      <w:r>
        <w:t xml:space="preserve"> Španiji, Grčiji in še kje, sem in tja celo v Sloveniji. Kriza nas vrača k pozabljenim in omalovaževanim premislekom in praksam, kakršne je soustvarjal Stane </w:t>
      </w:r>
      <w:r w:rsidR="00F862D3">
        <w:t xml:space="preserve">Žagar. </w:t>
      </w:r>
    </w:p>
    <w:p w:rsidR="00096F19" w:rsidRDefault="00096F19" w:rsidP="005C29C4">
      <w:pPr>
        <w:spacing w:line="360" w:lineRule="auto"/>
        <w:jc w:val="both"/>
      </w:pPr>
      <w:r>
        <w:t xml:space="preserve">Verzi Mateja Bora na tem spomeniku: »In vendar je </w:t>
      </w:r>
      <w:r w:rsidR="00F862D3">
        <w:t xml:space="preserve">vaše </w:t>
      </w:r>
      <w:r>
        <w:t>seme pognalo</w:t>
      </w:r>
      <w:r w:rsidR="00F862D3">
        <w:t>!«</w:t>
      </w:r>
      <w:r>
        <w:t xml:space="preserve"> so imel</w:t>
      </w:r>
      <w:r w:rsidR="00185CBF">
        <w:t>i</w:t>
      </w:r>
      <w:r>
        <w:t xml:space="preserve"> v času postavitve leta 1961 dvojen pomen. Simbolizira</w:t>
      </w:r>
      <w:r w:rsidR="00185CBF">
        <w:t>i</w:t>
      </w:r>
      <w:r>
        <w:t xml:space="preserve"> so nacionalno osvoboditev in suverenost slovenskega naroda. Danes suverenost imamo, a je znova, v povsem drugačnih okoliščinah, na preizkušnji. </w:t>
      </w:r>
      <w:r w:rsidR="00F862D3">
        <w:t>Ti verzi so</w:t>
      </w:r>
      <w:r>
        <w:t xml:space="preserve"> simboliziral</w:t>
      </w:r>
      <w:r w:rsidR="00185CBF">
        <w:t>i</w:t>
      </w:r>
      <w:bookmarkStart w:id="0" w:name="_GoBack"/>
      <w:bookmarkEnd w:id="0"/>
      <w:r>
        <w:t xml:space="preserve"> tudi solidarnost in socialni napredek. Takrat proslave in komemoracije niso bile samo to. »Štiriletna borba, ki je terjala mnoga dragocena življenja, materialne in druge žrtve naših narodov, je bila zmagovita zato, ker je bila pravična in vseljudska. Vseljudska je postala zato, ker osnovni namen revolucionarnega boja ni bil le rešiti se okupatorja, ampak ustvariti delovnemu človeku tudi boljše in lepše življenje v prihodnosti ... Pomemben delež v tem boju je prispevalo tudi ljudstvo Dobrave in okolice«, pravi eden od zapisov iz podobne komemoracije pred več desetletji. Tedaj so proslave in komemoracije imele povsem določen namen, ki ni bil le spominski. Bila je priložnost, da se pove, koliko je bilo zgrajenega na Dobravi in v okoliških krajih, katera vas ali zaselek je dobil vodovod, novo cesto, šolo, nov proizvodn</w:t>
      </w:r>
      <w:r w:rsidR="00F862D3">
        <w:t>i</w:t>
      </w:r>
      <w:r>
        <w:t xml:space="preserve"> obrat, ki je zagotavljal boljše življenje. </w:t>
      </w:r>
    </w:p>
    <w:p w:rsidR="00096F19" w:rsidRDefault="00096F19" w:rsidP="005C29C4">
      <w:pPr>
        <w:spacing w:line="360" w:lineRule="auto"/>
        <w:jc w:val="both"/>
      </w:pPr>
      <w:r>
        <w:t xml:space="preserve">O tem, kaj narediti, da bo ponovno vzklilo tudi to drugo seme in dalo </w:t>
      </w:r>
      <w:r w:rsidR="00F862D3">
        <w:t>spodbudno</w:t>
      </w:r>
      <w:r>
        <w:t xml:space="preserve"> prihodnost današnjim generacijam, t</w:t>
      </w:r>
      <w:r w:rsidR="000E63FD">
        <w:t>á</w:t>
      </w:r>
      <w:r>
        <w:t>ko</w:t>
      </w:r>
      <w:r w:rsidR="000E63FD">
        <w:t>,</w:t>
      </w:r>
      <w:r>
        <w:t xml:space="preserve"> kot jo je </w:t>
      </w:r>
      <w:r w:rsidR="00F862D3">
        <w:t xml:space="preserve">dala </w:t>
      </w:r>
      <w:r>
        <w:t xml:space="preserve">Žagarjeva </w:t>
      </w:r>
      <w:r w:rsidR="00F862D3">
        <w:t xml:space="preserve">generacija </w:t>
      </w:r>
      <w:r>
        <w:t>na</w:t>
      </w:r>
      <w:r w:rsidR="00F862D3">
        <w:t>m</w:t>
      </w:r>
      <w:r>
        <w:t>, bomo morali temeljito premisliti. In tudi kaj storiti.</w:t>
      </w:r>
    </w:p>
    <w:p w:rsidR="00E24935" w:rsidRDefault="00096F19" w:rsidP="005C29C4">
      <w:pPr>
        <w:spacing w:line="360" w:lineRule="auto"/>
        <w:jc w:val="both"/>
      </w:pPr>
      <w:r>
        <w:t>Slava padlim junakinjam in junakom!</w:t>
      </w:r>
    </w:p>
    <w:sectPr w:rsidR="00E24935" w:rsidSect="002E578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6A" w:rsidRDefault="00E43D6A" w:rsidP="005C29C4">
      <w:pPr>
        <w:spacing w:after="0" w:line="240" w:lineRule="auto"/>
      </w:pPr>
      <w:r>
        <w:separator/>
      </w:r>
    </w:p>
  </w:endnote>
  <w:endnote w:type="continuationSeparator" w:id="0">
    <w:p w:rsidR="00E43D6A" w:rsidRDefault="00E43D6A" w:rsidP="005C2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6A" w:rsidRDefault="00E43D6A" w:rsidP="005C29C4">
      <w:pPr>
        <w:spacing w:after="0" w:line="240" w:lineRule="auto"/>
      </w:pPr>
      <w:r>
        <w:separator/>
      </w:r>
    </w:p>
  </w:footnote>
  <w:footnote w:type="continuationSeparator" w:id="0">
    <w:p w:rsidR="00E43D6A" w:rsidRDefault="00E43D6A" w:rsidP="005C2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90255"/>
      <w:docPartObj>
        <w:docPartGallery w:val="Page Numbers (Top of Page)"/>
        <w:docPartUnique/>
      </w:docPartObj>
    </w:sdtPr>
    <w:sdtContent>
      <w:p w:rsidR="005C29C4" w:rsidRDefault="006A45AD">
        <w:pPr>
          <w:pStyle w:val="Header"/>
          <w:jc w:val="center"/>
        </w:pPr>
        <w:r>
          <w:fldChar w:fldCharType="begin"/>
        </w:r>
        <w:r w:rsidR="005C29C4">
          <w:instrText>PAGE   \* MERGEFORMAT</w:instrText>
        </w:r>
        <w:r>
          <w:fldChar w:fldCharType="separate"/>
        </w:r>
        <w:r w:rsidR="000E63FD">
          <w:rPr>
            <w:noProof/>
          </w:rPr>
          <w:t>3</w:t>
        </w:r>
        <w:r>
          <w:fldChar w:fldCharType="end"/>
        </w:r>
      </w:p>
    </w:sdtContent>
  </w:sdt>
  <w:p w:rsidR="005C29C4" w:rsidRDefault="005C2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rsids>
    <w:rsidRoot w:val="00096F19"/>
    <w:rsid w:val="00096F19"/>
    <w:rsid w:val="000E63FD"/>
    <w:rsid w:val="00185CBF"/>
    <w:rsid w:val="001D4042"/>
    <w:rsid w:val="002E5781"/>
    <w:rsid w:val="003115E5"/>
    <w:rsid w:val="00324353"/>
    <w:rsid w:val="003E240C"/>
    <w:rsid w:val="005C29C4"/>
    <w:rsid w:val="00633979"/>
    <w:rsid w:val="006A45AD"/>
    <w:rsid w:val="007302E3"/>
    <w:rsid w:val="007E5E8A"/>
    <w:rsid w:val="00901ACE"/>
    <w:rsid w:val="00AF6B81"/>
    <w:rsid w:val="00CB1EB3"/>
    <w:rsid w:val="00E24935"/>
    <w:rsid w:val="00E43D6A"/>
    <w:rsid w:val="00F862D3"/>
    <w:rsid w:val="00FD5C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9C4"/>
  </w:style>
  <w:style w:type="paragraph" w:styleId="Footer">
    <w:name w:val="footer"/>
    <w:basedOn w:val="Normal"/>
    <w:link w:val="FooterChar"/>
    <w:uiPriority w:val="99"/>
    <w:unhideWhenUsed/>
    <w:rsid w:val="005C29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9C4"/>
  </w:style>
  <w:style w:type="paragraph" w:styleId="BalloonText">
    <w:name w:val="Balloon Text"/>
    <w:basedOn w:val="Normal"/>
    <w:link w:val="BalloonTextChar"/>
    <w:uiPriority w:val="99"/>
    <w:semiHidden/>
    <w:unhideWhenUsed/>
    <w:rsid w:val="001D4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Mira1</cp:lastModifiedBy>
  <cp:revision>2</cp:revision>
  <cp:lastPrinted>2016-10-20T07:41:00Z</cp:lastPrinted>
  <dcterms:created xsi:type="dcterms:W3CDTF">2016-10-22T14:21:00Z</dcterms:created>
  <dcterms:modified xsi:type="dcterms:W3CDTF">2016-10-22T14:21:00Z</dcterms:modified>
</cp:coreProperties>
</file>