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D51" w:rsidRDefault="00D31D51" w:rsidP="00D31D51">
      <w:pPr>
        <w:shd w:val="clear" w:color="auto" w:fill="FFFFFF"/>
        <w:spacing w:after="30" w:line="240" w:lineRule="auto"/>
        <w:rPr>
          <w:rFonts w:ascii="Helvetica Neue" w:eastAsia="Times New Roman" w:hAnsi="Helvetica Neue" w:cs="Arial"/>
          <w:b/>
          <w:bCs/>
          <w:color w:val="222222"/>
          <w:sz w:val="24"/>
          <w:szCs w:val="24"/>
          <w:lang w:eastAsia="sl-SI"/>
        </w:rPr>
      </w:pPr>
      <w:r>
        <w:rPr>
          <w:rFonts w:ascii="Helvetica Neue" w:eastAsia="Times New Roman" w:hAnsi="Helvetica Neue" w:cs="Arial"/>
          <w:b/>
          <w:bCs/>
          <w:color w:val="222222"/>
          <w:sz w:val="24"/>
          <w:szCs w:val="24"/>
          <w:lang w:eastAsia="sl-SI"/>
        </w:rPr>
        <w:t xml:space="preserve">Nadaljevanje vabila </w:t>
      </w:r>
      <w:r>
        <w:rPr>
          <w:rFonts w:ascii="Arial" w:hAnsi="Arial" w:cs="Arial"/>
          <w:color w:val="222222"/>
          <w:shd w:val="clear" w:color="auto" w:fill="FFFFFF"/>
        </w:rPr>
        <w:t>na znanstveni simpozij Na poti do nove slovenske slovnice:</w:t>
      </w:r>
      <w:r>
        <w:rPr>
          <w:rFonts w:ascii="Arial" w:hAnsi="Arial" w:cs="Arial"/>
          <w:color w:val="222222"/>
          <w:shd w:val="clear" w:color="auto" w:fill="FFFFFF"/>
        </w:rPr>
        <w:t xml:space="preserve"> </w:t>
      </w:r>
      <w:r>
        <w:rPr>
          <w:rFonts w:ascii="Arial" w:hAnsi="Arial" w:cs="Arial"/>
          <w:color w:val="222222"/>
          <w:shd w:val="clear" w:color="auto" w:fill="FFFFFF"/>
        </w:rPr>
        <w:t>ob 100. obletnici rojstva Jožeta Toporišiča in 50. obletnici izdaje njegove Slovenske slovnice</w:t>
      </w:r>
      <w:r>
        <w:rPr>
          <w:rFonts w:ascii="Arial" w:hAnsi="Arial" w:cs="Arial"/>
          <w:color w:val="222222"/>
          <w:shd w:val="clear" w:color="auto" w:fill="FFFFFF"/>
        </w:rPr>
        <w:t xml:space="preserve"> (</w:t>
      </w:r>
      <w:r w:rsidRPr="00D31D51">
        <w:rPr>
          <w:rFonts w:ascii="Arial" w:hAnsi="Arial" w:cs="Arial"/>
          <w:color w:val="222222"/>
          <w:shd w:val="clear" w:color="auto" w:fill="FFFFFF"/>
        </w:rPr>
        <w:t>https://mailman.ijs.si/pipermail/slovlit/2026/00877</w:t>
      </w:r>
      <w:r>
        <w:rPr>
          <w:rFonts w:ascii="Arial" w:hAnsi="Arial" w:cs="Arial"/>
          <w:color w:val="222222"/>
          <w:shd w:val="clear" w:color="auto" w:fill="FFFFFF"/>
        </w:rPr>
        <w:t>7</w:t>
      </w:r>
      <w:bookmarkStart w:id="0" w:name="_GoBack"/>
      <w:bookmarkEnd w:id="0"/>
      <w:r w:rsidRPr="00D31D51">
        <w:rPr>
          <w:rFonts w:ascii="Arial" w:hAnsi="Arial" w:cs="Arial"/>
          <w:color w:val="222222"/>
          <w:shd w:val="clear" w:color="auto" w:fill="FFFFFF"/>
        </w:rPr>
        <w:t>.html</w:t>
      </w:r>
      <w:r>
        <w:rPr>
          <w:rFonts w:ascii="Arial" w:hAnsi="Arial" w:cs="Arial"/>
          <w:color w:val="222222"/>
          <w:shd w:val="clear" w:color="auto" w:fill="FFFFFF"/>
        </w:rPr>
        <w:t>)</w:t>
      </w:r>
    </w:p>
    <w:p w:rsidR="00D31D51" w:rsidRDefault="00D31D51" w:rsidP="00D31D51">
      <w:pPr>
        <w:shd w:val="clear" w:color="auto" w:fill="FFFFFF"/>
        <w:spacing w:after="30" w:line="240" w:lineRule="auto"/>
        <w:rPr>
          <w:rFonts w:ascii="Helvetica Neue" w:eastAsia="Times New Roman" w:hAnsi="Helvetica Neue" w:cs="Arial"/>
          <w:b/>
          <w:bCs/>
          <w:color w:val="222222"/>
          <w:sz w:val="24"/>
          <w:szCs w:val="24"/>
          <w:lang w:eastAsia="sl-SI"/>
        </w:rPr>
      </w:pPr>
    </w:p>
    <w:p w:rsidR="00D31D51" w:rsidRPr="0058642E" w:rsidRDefault="00D31D51" w:rsidP="00D31D51">
      <w:pPr>
        <w:shd w:val="clear" w:color="auto" w:fill="FFFFFF"/>
        <w:spacing w:after="30" w:line="240" w:lineRule="auto"/>
        <w:rPr>
          <w:rFonts w:ascii="Helvetica Neue" w:eastAsia="Times New Roman" w:hAnsi="Helvetica Neue" w:cs="Arial"/>
          <w:color w:val="222222"/>
          <w:sz w:val="24"/>
          <w:szCs w:val="24"/>
          <w:lang w:eastAsia="sl-SI"/>
        </w:rPr>
      </w:pPr>
      <w:r w:rsidRPr="0058642E">
        <w:rPr>
          <w:rFonts w:ascii="Helvetica Neue" w:eastAsia="Times New Roman" w:hAnsi="Helvetica Neue" w:cs="Arial"/>
          <w:b/>
          <w:bCs/>
          <w:color w:val="222222"/>
          <w:sz w:val="24"/>
          <w:szCs w:val="24"/>
          <w:lang w:eastAsia="sl-SI"/>
        </w:rPr>
        <w:t>Pomembni datumi</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20. februar 2026:  prijava teme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marec 2026:  obvestilo o sprejemu teme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30. junij 2026:  oddaja povzetka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8. in 9. oktober 2026:  simpozij</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februar 2027:  oddaja prispevkov</w:t>
      </w:r>
    </w:p>
    <w:p w:rsidR="00D31D51" w:rsidRPr="0058642E" w:rsidRDefault="00D31D51" w:rsidP="00D31D51">
      <w:pPr>
        <w:shd w:val="clear" w:color="auto" w:fill="FFFFFF"/>
        <w:spacing w:after="30" w:line="240" w:lineRule="auto"/>
        <w:rPr>
          <w:rFonts w:ascii="Helvetica Neue" w:eastAsia="Times New Roman" w:hAnsi="Helvetica Neue" w:cs="Arial"/>
          <w:color w:val="222222"/>
          <w:sz w:val="24"/>
          <w:szCs w:val="24"/>
          <w:lang w:eastAsia="sl-SI"/>
        </w:rPr>
      </w:pPr>
    </w:p>
    <w:p w:rsidR="00D31D51" w:rsidRPr="0058642E" w:rsidRDefault="00D31D51" w:rsidP="00D31D51">
      <w:pPr>
        <w:shd w:val="clear" w:color="auto" w:fill="FFFFFF"/>
        <w:spacing w:after="30" w:line="240" w:lineRule="auto"/>
        <w:rPr>
          <w:rFonts w:ascii="Helvetica Neue" w:eastAsia="Times New Roman" w:hAnsi="Helvetica Neue" w:cs="Arial"/>
          <w:color w:val="222222"/>
          <w:sz w:val="24"/>
          <w:szCs w:val="24"/>
          <w:lang w:eastAsia="sl-SI"/>
        </w:rPr>
      </w:pPr>
      <w:r w:rsidRPr="0058642E">
        <w:rPr>
          <w:rFonts w:ascii="Helvetica Neue" w:eastAsia="Times New Roman" w:hAnsi="Helvetica Neue" w:cs="Arial"/>
          <w:b/>
          <w:bCs/>
          <w:color w:val="222222"/>
          <w:sz w:val="24"/>
          <w:szCs w:val="24"/>
          <w:lang w:eastAsia="sl-SI"/>
        </w:rPr>
        <w:t>O konceptu slovnice in temah simpozija </w:t>
      </w:r>
    </w:p>
    <w:p w:rsidR="00D31D51"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V sodobnem slovenskem jezikoslovju se že vse od preloma tisočletja kaže potreba po slovnici, ki bi presegla omejitve normativno-teoretičnega opisa in bo celovito zajela dinamiko sodobne jezikovne rabe. Eden od korakov na poti k novi slovenski slovnici je bil projekt »Nova slovnica sodobne slovenščine: viri in metode«, v katerem so bili zastavljeni zlasti jezikoslovni metodološki temelji, pomemben korak je bila tudi priprava poglavja Slovnični oris za pravopis v okviru nastajanja Pravopisa 8.0, ki osvetljuje slovnična vprašanja za potrebe novega slovenskega pravopisa.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b/>
          <w:bCs/>
          <w:color w:val="222222"/>
          <w:sz w:val="20"/>
          <w:szCs w:val="20"/>
          <w:lang w:eastAsia="sl-SI"/>
        </w:rPr>
        <w:t>Zasnova nove slovnice</w:t>
      </w:r>
      <w:r w:rsidRPr="0058642E">
        <w:rPr>
          <w:rFonts w:ascii="Helvetica Neue" w:eastAsia="Times New Roman" w:hAnsi="Helvetica Neue" w:cs="Arial"/>
          <w:color w:val="222222"/>
          <w:sz w:val="20"/>
          <w:szCs w:val="20"/>
          <w:lang w:eastAsia="sl-SI"/>
        </w:rPr>
        <w:t> bi temeljila na opisu aktualnih jezikovnih praks v različnih sporazumevalnih položajih zlasti z vidika rabe knjižnega jezika, a tudi drugih jezikovnih zvrsti.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b/>
          <w:bCs/>
          <w:color w:val="222222"/>
          <w:sz w:val="20"/>
          <w:szCs w:val="20"/>
          <w:lang w:eastAsia="sl-SI"/>
        </w:rPr>
        <w:t>Teoretsko zaledje</w:t>
      </w:r>
      <w:r w:rsidRPr="0058642E">
        <w:rPr>
          <w:rFonts w:ascii="Helvetica Neue" w:eastAsia="Times New Roman" w:hAnsi="Helvetica Neue" w:cs="Arial"/>
          <w:color w:val="222222"/>
          <w:sz w:val="20"/>
          <w:szCs w:val="20"/>
          <w:lang w:eastAsia="sl-SI"/>
        </w:rPr>
        <w:t> nove slovnice bi bilo </w:t>
      </w:r>
      <w:r w:rsidRPr="0058642E">
        <w:rPr>
          <w:rFonts w:ascii="Helvetica Neue" w:eastAsia="Times New Roman" w:hAnsi="Helvetica Neue" w:cs="Arial"/>
          <w:b/>
          <w:bCs/>
          <w:color w:val="222222"/>
          <w:sz w:val="20"/>
          <w:szCs w:val="20"/>
          <w:lang w:eastAsia="sl-SI"/>
        </w:rPr>
        <w:t>heterogeno</w:t>
      </w:r>
      <w:r w:rsidRPr="0058642E">
        <w:rPr>
          <w:rFonts w:ascii="Helvetica Neue" w:eastAsia="Times New Roman" w:hAnsi="Helvetica Neue" w:cs="Arial"/>
          <w:color w:val="222222"/>
          <w:sz w:val="20"/>
          <w:szCs w:val="20"/>
          <w:lang w:eastAsia="sl-SI"/>
        </w:rPr>
        <w:t xml:space="preserve"> in bi vključevalo spoznanja strukturalizma, funkcionalizma, sociolingvistike, kognitivnega jezikoslovja, </w:t>
      </w:r>
      <w:proofErr w:type="spellStart"/>
      <w:r w:rsidRPr="0058642E">
        <w:rPr>
          <w:rFonts w:ascii="Helvetica Neue" w:eastAsia="Times New Roman" w:hAnsi="Helvetica Neue" w:cs="Arial"/>
          <w:color w:val="222222"/>
          <w:sz w:val="20"/>
          <w:szCs w:val="20"/>
          <w:lang w:eastAsia="sl-SI"/>
        </w:rPr>
        <w:t>tvorbeno</w:t>
      </w:r>
      <w:proofErr w:type="spellEnd"/>
      <w:r w:rsidRPr="0058642E">
        <w:rPr>
          <w:rFonts w:ascii="Helvetica Neue" w:eastAsia="Times New Roman" w:hAnsi="Helvetica Neue" w:cs="Arial"/>
          <w:color w:val="222222"/>
          <w:sz w:val="20"/>
          <w:szCs w:val="20"/>
          <w:lang w:eastAsia="sl-SI"/>
        </w:rPr>
        <w:t xml:space="preserve">-pretvorbene slovnice in zgodovinskega jezikoslovja. Usmerjeno bi bilo tako k opisovanju jezikovnih </w:t>
      </w:r>
      <w:proofErr w:type="spellStart"/>
      <w:r w:rsidRPr="0058642E">
        <w:rPr>
          <w:rFonts w:ascii="Helvetica Neue" w:eastAsia="Times New Roman" w:hAnsi="Helvetica Neue" w:cs="Arial"/>
          <w:color w:val="222222"/>
          <w:sz w:val="20"/>
          <w:szCs w:val="20"/>
          <w:lang w:eastAsia="sl-SI"/>
        </w:rPr>
        <w:t>univerzalij</w:t>
      </w:r>
      <w:proofErr w:type="spellEnd"/>
      <w:r w:rsidRPr="0058642E">
        <w:rPr>
          <w:rFonts w:ascii="Helvetica Neue" w:eastAsia="Times New Roman" w:hAnsi="Helvetica Neue" w:cs="Arial"/>
          <w:color w:val="222222"/>
          <w:sz w:val="20"/>
          <w:szCs w:val="20"/>
          <w:lang w:eastAsia="sl-SI"/>
        </w:rPr>
        <w:t xml:space="preserve"> kot tipoloških posebnosti slovenščine, hkrati pa bi bilo povezano z zgodovinsko-razvojnimi informacijami, ki so pomembne za razumevanje sodobnega stanja. Nova slovnica bi bila zasnovana kot zbirnik oz. </w:t>
      </w:r>
      <w:r w:rsidRPr="0058642E">
        <w:rPr>
          <w:rFonts w:ascii="Helvetica Neue" w:eastAsia="Times New Roman" w:hAnsi="Helvetica Neue" w:cs="Arial"/>
          <w:b/>
          <w:bCs/>
          <w:color w:val="222222"/>
          <w:sz w:val="20"/>
          <w:szCs w:val="20"/>
          <w:lang w:eastAsia="sl-SI"/>
        </w:rPr>
        <w:t>povezovalni dokument</w:t>
      </w:r>
      <w:r w:rsidRPr="0058642E">
        <w:rPr>
          <w:rFonts w:ascii="Helvetica Neue" w:eastAsia="Times New Roman" w:hAnsi="Helvetica Neue" w:cs="Arial"/>
          <w:color w:val="222222"/>
          <w:sz w:val="20"/>
          <w:szCs w:val="20"/>
          <w:lang w:eastAsia="sl-SI"/>
        </w:rPr>
        <w:t>, ki prinaša pregled različnih sodobnih jezikoslovnih pristopov.</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 xml:space="preserve">Nova slovnica bi bila (podobno kot sodobne slovnice drugih jezikov) </w:t>
      </w:r>
      <w:proofErr w:type="spellStart"/>
      <w:r w:rsidRPr="0058642E">
        <w:rPr>
          <w:rFonts w:ascii="Helvetica Neue" w:eastAsia="Times New Roman" w:hAnsi="Helvetica Neue" w:cs="Arial"/>
          <w:color w:val="222222"/>
          <w:sz w:val="20"/>
          <w:szCs w:val="20"/>
          <w:lang w:eastAsia="sl-SI"/>
        </w:rPr>
        <w:t>večavtorsko</w:t>
      </w:r>
      <w:proofErr w:type="spellEnd"/>
      <w:r w:rsidRPr="0058642E">
        <w:rPr>
          <w:rFonts w:ascii="Helvetica Neue" w:eastAsia="Times New Roman" w:hAnsi="Helvetica Neue" w:cs="Arial"/>
          <w:color w:val="222222"/>
          <w:sz w:val="20"/>
          <w:szCs w:val="20"/>
          <w:lang w:eastAsia="sl-SI"/>
        </w:rPr>
        <w:t xml:space="preserve"> delo, nastajala bi dolgotrajno in postopoma v obliki </w:t>
      </w:r>
      <w:proofErr w:type="spellStart"/>
      <w:r w:rsidRPr="0058642E">
        <w:rPr>
          <w:rFonts w:ascii="Helvetica Neue" w:eastAsia="Times New Roman" w:hAnsi="Helvetica Neue" w:cs="Arial"/>
          <w:color w:val="222222"/>
          <w:sz w:val="20"/>
          <w:szCs w:val="20"/>
          <w:lang w:eastAsia="sl-SI"/>
        </w:rPr>
        <w:t>pripevkov</w:t>
      </w:r>
      <w:proofErr w:type="spellEnd"/>
      <w:r w:rsidRPr="0058642E">
        <w:rPr>
          <w:rFonts w:ascii="Helvetica Neue" w:eastAsia="Times New Roman" w:hAnsi="Helvetica Neue" w:cs="Arial"/>
          <w:color w:val="222222"/>
          <w:sz w:val="20"/>
          <w:szCs w:val="20"/>
          <w:lang w:eastAsia="sl-SI"/>
        </w:rPr>
        <w:t xml:space="preserve"> na novem slovničnem spletišču, vsaj sprva ne bi bila institucionalizirana v obliki programa ali projekta, njena </w:t>
      </w:r>
      <w:r w:rsidRPr="0058642E">
        <w:rPr>
          <w:rFonts w:ascii="Helvetica Neue" w:eastAsia="Times New Roman" w:hAnsi="Helvetica Neue" w:cs="Arial"/>
          <w:b/>
          <w:bCs/>
          <w:color w:val="222222"/>
          <w:sz w:val="20"/>
          <w:szCs w:val="20"/>
          <w:lang w:eastAsia="sl-SI"/>
        </w:rPr>
        <w:t>spletna zasnova</w:t>
      </w:r>
      <w:r w:rsidRPr="0058642E">
        <w:rPr>
          <w:rFonts w:ascii="Helvetica Neue" w:eastAsia="Times New Roman" w:hAnsi="Helvetica Neue" w:cs="Arial"/>
          <w:color w:val="222222"/>
          <w:sz w:val="20"/>
          <w:szCs w:val="20"/>
          <w:lang w:eastAsia="sl-SI"/>
        </w:rPr>
        <w:t> bi omogočala sprotno objavljanje v uredništvu usklajenih poglavij. Spletni medij bi omogočal tudi zvočne in video posnetke, povezave med poglavji slovnice in povezave na različne slovarje knjižnega jezika, portal Fran in jezikovne korpuse. Slovnica bi bila </w:t>
      </w:r>
      <w:r w:rsidRPr="0058642E">
        <w:rPr>
          <w:rFonts w:ascii="Helvetica Neue" w:eastAsia="Times New Roman" w:hAnsi="Helvetica Neue" w:cs="Arial"/>
          <w:b/>
          <w:bCs/>
          <w:color w:val="222222"/>
          <w:sz w:val="20"/>
          <w:szCs w:val="20"/>
          <w:lang w:eastAsia="sl-SI"/>
        </w:rPr>
        <w:t>primerljiva z drugimi spletnimi slovnicami</w:t>
      </w:r>
      <w:r w:rsidRPr="0058642E">
        <w:rPr>
          <w:rFonts w:ascii="Helvetica Neue" w:eastAsia="Times New Roman" w:hAnsi="Helvetica Neue" w:cs="Arial"/>
          <w:color w:val="222222"/>
          <w:sz w:val="20"/>
          <w:szCs w:val="20"/>
          <w:lang w:eastAsia="sl-SI"/>
        </w:rPr>
        <w:t>, kot sta npr. ruska spletna slovnica </w:t>
      </w:r>
      <w:proofErr w:type="spellStart"/>
      <w:r w:rsidRPr="0058642E">
        <w:rPr>
          <w:rFonts w:ascii="Helvetica Neue" w:eastAsia="Times New Roman" w:hAnsi="Helvetica Neue" w:cs="Arial"/>
          <w:color w:val="222222"/>
          <w:sz w:val="20"/>
          <w:szCs w:val="20"/>
          <w:lang w:eastAsia="sl-SI"/>
        </w:rPr>
        <w:fldChar w:fldCharType="begin"/>
      </w:r>
      <w:r w:rsidRPr="0058642E">
        <w:rPr>
          <w:rFonts w:ascii="Helvetica Neue" w:eastAsia="Times New Roman" w:hAnsi="Helvetica Neue" w:cs="Arial"/>
          <w:color w:val="222222"/>
          <w:sz w:val="20"/>
          <w:szCs w:val="20"/>
          <w:lang w:eastAsia="sl-SI"/>
        </w:rPr>
        <w:instrText xml:space="preserve"> HYPERLINK "http://rusgram.ru/new/%22%20%5Co%20%22http:/rusgram.ru/new/" \t "_blank" </w:instrText>
      </w:r>
      <w:r w:rsidRPr="0058642E">
        <w:rPr>
          <w:rFonts w:ascii="Helvetica Neue" w:eastAsia="Times New Roman" w:hAnsi="Helvetica Neue" w:cs="Arial"/>
          <w:color w:val="222222"/>
          <w:sz w:val="20"/>
          <w:szCs w:val="20"/>
          <w:lang w:eastAsia="sl-SI"/>
        </w:rPr>
        <w:fldChar w:fldCharType="separate"/>
      </w:r>
      <w:r w:rsidRPr="0058642E">
        <w:rPr>
          <w:rFonts w:ascii="Helvetica Neue" w:eastAsia="Times New Roman" w:hAnsi="Helvetica Neue" w:cs="Arial"/>
          <w:color w:val="DCA10D"/>
          <w:sz w:val="20"/>
          <w:szCs w:val="20"/>
          <w:u w:val="single"/>
          <w:lang w:eastAsia="sl-SI"/>
        </w:rPr>
        <w:t>Rusgram</w:t>
      </w:r>
      <w:proofErr w:type="spellEnd"/>
      <w:r w:rsidRPr="0058642E">
        <w:rPr>
          <w:rFonts w:ascii="Helvetica Neue" w:eastAsia="Times New Roman" w:hAnsi="Helvetica Neue" w:cs="Arial"/>
          <w:color w:val="222222"/>
          <w:sz w:val="20"/>
          <w:szCs w:val="20"/>
          <w:lang w:eastAsia="sl-SI"/>
        </w:rPr>
        <w:fldChar w:fldCharType="end"/>
      </w:r>
      <w:r w:rsidRPr="0058642E">
        <w:rPr>
          <w:rFonts w:ascii="Helvetica Neue" w:eastAsia="Times New Roman" w:hAnsi="Helvetica Neue" w:cs="Arial"/>
          <w:color w:val="222222"/>
          <w:sz w:val="20"/>
          <w:szCs w:val="20"/>
          <w:lang w:eastAsia="sl-SI"/>
        </w:rPr>
        <w:t> in nizozemski slovnični portal </w:t>
      </w:r>
      <w:proofErr w:type="spellStart"/>
      <w:r w:rsidRPr="0058642E">
        <w:rPr>
          <w:rFonts w:ascii="Helvetica Neue" w:eastAsia="Times New Roman" w:hAnsi="Helvetica Neue" w:cs="Arial"/>
          <w:color w:val="222222"/>
          <w:sz w:val="20"/>
          <w:szCs w:val="20"/>
          <w:lang w:eastAsia="sl-SI"/>
        </w:rPr>
        <w:fldChar w:fldCharType="begin"/>
      </w:r>
      <w:r w:rsidRPr="0058642E">
        <w:rPr>
          <w:rFonts w:ascii="Helvetica Neue" w:eastAsia="Times New Roman" w:hAnsi="Helvetica Neue" w:cs="Arial"/>
          <w:color w:val="222222"/>
          <w:sz w:val="20"/>
          <w:szCs w:val="20"/>
          <w:lang w:eastAsia="sl-SI"/>
        </w:rPr>
        <w:instrText xml:space="preserve"> HYPERLINK "https://www.taalportaal.org/taalportaal/topic/%22%20%5Co%20%22https:/www.taalportaal.org/taalportaal/topic/" \t "_blank" </w:instrText>
      </w:r>
      <w:r w:rsidRPr="0058642E">
        <w:rPr>
          <w:rFonts w:ascii="Helvetica Neue" w:eastAsia="Times New Roman" w:hAnsi="Helvetica Neue" w:cs="Arial"/>
          <w:color w:val="222222"/>
          <w:sz w:val="20"/>
          <w:szCs w:val="20"/>
          <w:lang w:eastAsia="sl-SI"/>
        </w:rPr>
        <w:fldChar w:fldCharType="separate"/>
      </w:r>
      <w:r w:rsidRPr="0058642E">
        <w:rPr>
          <w:rFonts w:ascii="Helvetica Neue" w:eastAsia="Times New Roman" w:hAnsi="Helvetica Neue" w:cs="Arial"/>
          <w:color w:val="DCA10D"/>
          <w:sz w:val="20"/>
          <w:szCs w:val="20"/>
          <w:u w:val="single"/>
          <w:lang w:eastAsia="sl-SI"/>
        </w:rPr>
        <w:t>Taalportaal</w:t>
      </w:r>
      <w:proofErr w:type="spellEnd"/>
      <w:r w:rsidRPr="0058642E">
        <w:rPr>
          <w:rFonts w:ascii="Helvetica Neue" w:eastAsia="Times New Roman" w:hAnsi="Helvetica Neue" w:cs="Arial"/>
          <w:color w:val="222222"/>
          <w:sz w:val="20"/>
          <w:szCs w:val="20"/>
          <w:lang w:eastAsia="sl-SI"/>
        </w:rPr>
        <w:fldChar w:fldCharType="end"/>
      </w:r>
      <w:r w:rsidRPr="0058642E">
        <w:rPr>
          <w:rFonts w:ascii="Helvetica Neue" w:eastAsia="Times New Roman" w:hAnsi="Helvetica Neue" w:cs="Arial"/>
          <w:color w:val="222222"/>
          <w:sz w:val="20"/>
          <w:szCs w:val="20"/>
          <w:lang w:eastAsia="sl-SI"/>
        </w:rPr>
        <w:t>.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b/>
          <w:bCs/>
          <w:color w:val="222222"/>
          <w:sz w:val="20"/>
          <w:szCs w:val="20"/>
          <w:lang w:eastAsia="sl-SI"/>
        </w:rPr>
        <w:t>TEMATSKA PODROČJA</w:t>
      </w:r>
      <w:r w:rsidRPr="0058642E">
        <w:rPr>
          <w:rFonts w:ascii="Helvetica Neue" w:eastAsia="Times New Roman" w:hAnsi="Helvetica Neue" w:cs="Arial"/>
          <w:color w:val="222222"/>
          <w:sz w:val="20"/>
          <w:szCs w:val="20"/>
          <w:lang w:eastAsia="sl-SI"/>
        </w:rPr>
        <w:t> so torej </w:t>
      </w:r>
      <w:r w:rsidRPr="0058642E">
        <w:rPr>
          <w:rFonts w:ascii="Helvetica Neue" w:eastAsia="Times New Roman" w:hAnsi="Helvetica Neue" w:cs="Arial"/>
          <w:b/>
          <w:bCs/>
          <w:color w:val="222222"/>
          <w:sz w:val="20"/>
          <w:szCs w:val="20"/>
          <w:lang w:eastAsia="sl-SI"/>
        </w:rPr>
        <w:t>vsa poglavja slovnice</w:t>
      </w:r>
      <w:r w:rsidRPr="0058642E">
        <w:rPr>
          <w:rFonts w:ascii="Helvetica Neue" w:eastAsia="Times New Roman" w:hAnsi="Helvetica Neue" w:cs="Arial"/>
          <w:color w:val="222222"/>
          <w:sz w:val="20"/>
          <w:szCs w:val="20"/>
          <w:lang w:eastAsia="sl-SI"/>
        </w:rPr>
        <w:t>, njene zgodovine, virov, na osnovi katerih naj nastaja, ob teh pa tudi konceptualni razmisleki, npr.</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Ali v 21. stoletju slovnico sploh še potrebujemo? Zakaj in za kaj?</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Kako organizirati delo pri novi slovenski slovnici?</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Kdo je naslovnik slovnice v sodobnem času?</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Na katere potrebe mora odgovarjati nova slovnica?</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Katere zvrsti slovenskega jezika naj slovnica opisuje?</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Je slovnica zlasti opis jezika ali knjižnega jezika?</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Kako naj bo strukturirana vsebina slovnice?</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Kako naj bodo strukturirani in dostopni zaledni podatki?</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Katere metode in teorije naj bodo uporabljene pri jezikovnem opisu?</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Je mogoče slovnico pripraviti teoretsko in terminološko nevtralno?</w:t>
      </w:r>
    </w:p>
    <w:p w:rsidR="00D31D51" w:rsidRPr="0058642E" w:rsidRDefault="00D31D51" w:rsidP="00D31D51">
      <w:pPr>
        <w:numPr>
          <w:ilvl w:val="0"/>
          <w:numId w:val="1"/>
        </w:num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Po katerih (slovenskih ali tujih) zgledih naj se slovnica zgleduje?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30" w:line="240" w:lineRule="auto"/>
        <w:rPr>
          <w:rFonts w:ascii="Helvetica Neue" w:eastAsia="Times New Roman" w:hAnsi="Helvetica Neue" w:cs="Arial"/>
          <w:color w:val="222222"/>
          <w:sz w:val="24"/>
          <w:szCs w:val="24"/>
          <w:lang w:eastAsia="sl-SI"/>
        </w:rPr>
      </w:pPr>
      <w:r w:rsidRPr="0058642E">
        <w:rPr>
          <w:rFonts w:ascii="Helvetica Neue" w:eastAsia="Times New Roman" w:hAnsi="Helvetica Neue" w:cs="Arial"/>
          <w:b/>
          <w:bCs/>
          <w:color w:val="222222"/>
          <w:sz w:val="24"/>
          <w:szCs w:val="24"/>
          <w:lang w:eastAsia="sl-SI"/>
        </w:rPr>
        <w:t>Okvirna tematska področja simpozija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I   Uvodni razmisleki</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1   Konceptualna vprašanja pred pripravo slovnice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Zgodovina slovnic na Slovenskem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   Viri za izdelavo slovnice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lastRenderedPageBreak/>
        <w:t>II   Zvrstnost</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III   Glasoslovje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1   Splošno o glasoslovju</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Govorila in tvorba glasov</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   Glasovi, fonemi, zapis glasov</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4   Struktura zloga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5   Glasovne premene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6   Naglaševanje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IV   Oblikoslovje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1   Splošno  o oblikoslovju</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Beseda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 Besedne vrste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2.1.1 Samostalnik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2.1.2 Glagol</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2.1.3 Pridevnik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2.1.4 Prislov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2.1.5 Zaimek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2.1.6 Števnik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2.1.7 Predlog</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2.1.8 Veznik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2.1.9 Členek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2.1.10 Medmet</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2.1.11 Konverzija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V   Besedotvorje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1   Splošno o besedotvorju</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Besedotvorni vzorci/vrste, pomen</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VI   Skladnja</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1   Splošno o skladnji</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2   Besedne zveze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   Stavek</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3.1 Stavčni členi </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3.2 Tipi stavkov</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3.3 Besedni red</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4   Večstavčna poved</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VII   Besediloslovje</w:t>
      </w:r>
    </w:p>
    <w:p w:rsidR="00D31D51" w:rsidRPr="0058642E"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VIII   Besedoslovje in semantika</w:t>
      </w:r>
    </w:p>
    <w:p w:rsidR="00BF2F3C" w:rsidRPr="00D31D51" w:rsidRDefault="00D31D51" w:rsidP="00D31D51">
      <w:pPr>
        <w:shd w:val="clear" w:color="auto" w:fill="FFFFFF"/>
        <w:spacing w:after="0" w:line="240" w:lineRule="auto"/>
        <w:rPr>
          <w:rFonts w:ascii="Helvetica Neue" w:eastAsia="Times New Roman" w:hAnsi="Helvetica Neue" w:cs="Arial"/>
          <w:color w:val="222222"/>
          <w:sz w:val="20"/>
          <w:szCs w:val="20"/>
          <w:lang w:eastAsia="sl-SI"/>
        </w:rPr>
      </w:pPr>
      <w:r w:rsidRPr="0058642E">
        <w:rPr>
          <w:rFonts w:ascii="Helvetica Neue" w:eastAsia="Times New Roman" w:hAnsi="Helvetica Neue" w:cs="Arial"/>
          <w:color w:val="222222"/>
          <w:sz w:val="20"/>
          <w:szCs w:val="20"/>
          <w:lang w:eastAsia="sl-SI"/>
        </w:rPr>
        <w:t>IX   Drugo</w:t>
      </w:r>
    </w:p>
    <w:sectPr w:rsidR="00BF2F3C" w:rsidRPr="00D31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87F7A"/>
    <w:multiLevelType w:val="multilevel"/>
    <w:tmpl w:val="A202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1"/>
    <w:rsid w:val="00B6275C"/>
    <w:rsid w:val="00D31D51"/>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70515-E13E-485F-86D2-778889EA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31D5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3715</Characters>
  <Application>Microsoft Office Word</Application>
  <DocSecurity>0</DocSecurity>
  <Lines>619</Lines>
  <Paragraphs>619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2026-01-27T12:50:00Z</dcterms:created>
  <dcterms:modified xsi:type="dcterms:W3CDTF">2026-01-27T12:53:00Z</dcterms:modified>
</cp:coreProperties>
</file>