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35" w:rsidRDefault="00244E35">
      <w:pPr>
        <w:jc w:val="center"/>
      </w:pPr>
    </w:p>
    <w:p w:rsidR="00244E35" w:rsidRDefault="00244E35">
      <w:pPr>
        <w:jc w:val="center"/>
      </w:pPr>
    </w:p>
    <w:p w:rsidR="00244E35" w:rsidRDefault="00067B8A">
      <w:pPr>
        <w:jc w:val="center"/>
      </w:pPr>
      <w:bookmarkStart w:id="0" w:name="_GoBack"/>
      <w:r>
        <w:t>S</w:t>
      </w:r>
      <w:r>
        <w:t>lovenska akademija znanosti in umetnosti</w:t>
      </w:r>
    </w:p>
    <w:p w:rsidR="00244E35" w:rsidRDefault="00067B8A">
      <w:pPr>
        <w:jc w:val="center"/>
      </w:pPr>
      <w:r>
        <w:t>Slovenska matica</w:t>
      </w:r>
    </w:p>
    <w:p w:rsidR="00244E35" w:rsidRDefault="00067B8A">
      <w:pPr>
        <w:jc w:val="center"/>
      </w:pPr>
      <w:r>
        <w:t>Evangeličanska cerkev AV v Republiki Sloveniji</w:t>
      </w:r>
    </w:p>
    <w:p w:rsidR="00244E35" w:rsidRDefault="00067B8A">
      <w:pPr>
        <w:jc w:val="center"/>
      </w:pPr>
      <w:r>
        <w:t>Ustanova dr. Šiftarjeva fundacija</w:t>
      </w:r>
    </w:p>
    <w:p w:rsidR="00244E35" w:rsidRDefault="00244E35">
      <w:pPr>
        <w:jc w:val="center"/>
      </w:pPr>
    </w:p>
    <w:p w:rsidR="00244E35" w:rsidRDefault="00244E35"/>
    <w:p w:rsidR="00244E35" w:rsidRDefault="00067B8A">
      <w:pPr>
        <w:jc w:val="center"/>
      </w:pPr>
      <w:r>
        <w:rPr>
          <w:noProof/>
        </w:rPr>
        <mc:AlternateContent>
          <mc:Choice Requires="wps">
            <w:drawing>
              <wp:anchor distT="0" distB="1049020" distL="19050" distR="22860" simplePos="0" relativeHeight="2" behindDoc="1" locked="0" layoutInCell="0" allowOverlap="1" wp14:anchorId="61F285D1">
                <wp:simplePos x="0" y="0"/>
                <wp:positionH relativeFrom="column">
                  <wp:posOffset>1096645</wp:posOffset>
                </wp:positionH>
                <wp:positionV relativeFrom="paragraph">
                  <wp:posOffset>174625</wp:posOffset>
                </wp:positionV>
                <wp:extent cx="2682240" cy="3637280"/>
                <wp:effectExtent l="635" t="635" r="635" b="635"/>
                <wp:wrapNone/>
                <wp:docPr id="1" name="Slika 1"/>
                <wp:cNvGraphicFramePr/>
                <a:graphic xmlns:a="http://schemas.openxmlformats.org/drawingml/2006/main">
                  <a:graphicData uri="http://schemas.microsoft.com/office/word/2010/wordprocessingShape">
                    <wps:wsp>
                      <wps:cNvSpPr/>
                      <wps:spPr>
                        <a:xfrm>
                          <a:off x="0" y="0"/>
                          <a:ext cx="2682360" cy="3637440"/>
                        </a:xfrm>
                        <a:prstGeom prst="roundRect">
                          <a:avLst>
                            <a:gd name="adj" fmla="val 8594"/>
                          </a:avLst>
                        </a:prstGeom>
                        <a:blipFill rotWithShape="0">
                          <a:blip r:embed="rId5"/>
                          <a:stretch>
                            <a:fillRect/>
                          </a:stretch>
                        </a:blipFill>
                        <a:ln w="0">
                          <a:noFill/>
                        </a:ln>
                        <a:effectLst>
                          <a:reflection blurRad="12700" stA="38000" endPos="28000" dist="5000" dir="5400000" sy="-100000" algn="bl" rotWithShape="0"/>
                        </a:effectLst>
                      </wps:spPr>
                      <wps:style>
                        <a:lnRef idx="0">
                          <a:scrgbClr r="0" g="0" b="0"/>
                        </a:lnRef>
                        <a:fillRef idx="0">
                          <a:scrgbClr r="0" g="0" b="0"/>
                        </a:fillRef>
                        <a:effectRef idx="0">
                          <a:scrgbClr r="0" g="0" b="0"/>
                        </a:effectRef>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lika 1" o:allowincell="f" style="position:absolute;margin-left:86.35pt;margin-top:13.75pt;width:211.15pt;height:286.35pt" wp14:anchorId="61F285D1" type="_x0000_t75">
                <v:imagedata r:id="rId6"/>
                <w10:wrap type="none"/>
              </v:shape>
            </w:pict>
          </mc:Fallback>
        </mc:AlternateContent>
      </w:r>
    </w:p>
    <w:p w:rsidR="00244E35" w:rsidRDefault="00244E35">
      <w:pPr>
        <w:jc w:val="center"/>
      </w:pPr>
    </w:p>
    <w:p w:rsidR="00244E35" w:rsidRDefault="00244E35">
      <w:pPr>
        <w:jc w:val="center"/>
      </w:pPr>
    </w:p>
    <w:p w:rsidR="00244E35" w:rsidRDefault="00244E35">
      <w:pPr>
        <w:jc w:val="center"/>
      </w:pPr>
    </w:p>
    <w:p w:rsidR="00244E35" w:rsidRDefault="00244E35">
      <w:pPr>
        <w:jc w:val="center"/>
        <w:rPr>
          <w:b/>
          <w:i/>
          <w:sz w:val="44"/>
          <w:szCs w:val="44"/>
        </w:rPr>
      </w:pPr>
    </w:p>
    <w:p w:rsidR="00244E35" w:rsidRDefault="00244E35">
      <w:pPr>
        <w:jc w:val="center"/>
        <w:rPr>
          <w:b/>
          <w:i/>
          <w:sz w:val="44"/>
          <w:szCs w:val="44"/>
        </w:rPr>
      </w:pPr>
    </w:p>
    <w:p w:rsidR="00244E35" w:rsidRDefault="00244E35">
      <w:pPr>
        <w:jc w:val="center"/>
        <w:rPr>
          <w:b/>
          <w:i/>
          <w:sz w:val="44"/>
          <w:szCs w:val="44"/>
        </w:rPr>
      </w:pPr>
    </w:p>
    <w:p w:rsidR="00244E35" w:rsidRDefault="00244E35">
      <w:pPr>
        <w:jc w:val="center"/>
        <w:rPr>
          <w:b/>
          <w:i/>
          <w:sz w:val="44"/>
          <w:szCs w:val="44"/>
        </w:rPr>
      </w:pPr>
    </w:p>
    <w:p w:rsidR="00244E35" w:rsidRDefault="00244E35">
      <w:pPr>
        <w:jc w:val="center"/>
        <w:rPr>
          <w:b/>
          <w:i/>
          <w:sz w:val="44"/>
          <w:szCs w:val="44"/>
        </w:rPr>
      </w:pPr>
    </w:p>
    <w:p w:rsidR="00244E35" w:rsidRDefault="00244E35">
      <w:pPr>
        <w:jc w:val="center"/>
        <w:rPr>
          <w:b/>
          <w:i/>
          <w:sz w:val="44"/>
          <w:szCs w:val="44"/>
        </w:rPr>
      </w:pPr>
    </w:p>
    <w:p w:rsidR="00244E35" w:rsidRDefault="00244E35">
      <w:pPr>
        <w:jc w:val="center"/>
        <w:rPr>
          <w:b/>
          <w:i/>
          <w:sz w:val="44"/>
          <w:szCs w:val="44"/>
        </w:rPr>
      </w:pPr>
    </w:p>
    <w:p w:rsidR="00244E35" w:rsidRDefault="00244E35">
      <w:pPr>
        <w:jc w:val="center"/>
        <w:rPr>
          <w:b/>
          <w:i/>
          <w:sz w:val="44"/>
          <w:szCs w:val="44"/>
        </w:rPr>
      </w:pPr>
    </w:p>
    <w:p w:rsidR="00244E35" w:rsidRDefault="00244E35">
      <w:pPr>
        <w:jc w:val="center"/>
        <w:rPr>
          <w:b/>
          <w:i/>
          <w:sz w:val="44"/>
          <w:szCs w:val="44"/>
        </w:rPr>
      </w:pPr>
    </w:p>
    <w:p w:rsidR="00244E35" w:rsidRDefault="00244E35">
      <w:pPr>
        <w:jc w:val="center"/>
        <w:rPr>
          <w:b/>
          <w:i/>
          <w:sz w:val="44"/>
          <w:szCs w:val="44"/>
        </w:rPr>
      </w:pPr>
    </w:p>
    <w:p w:rsidR="00244E35" w:rsidRDefault="00244E35">
      <w:pPr>
        <w:jc w:val="center"/>
        <w:rPr>
          <w:b/>
          <w:i/>
          <w:sz w:val="44"/>
          <w:szCs w:val="44"/>
        </w:rPr>
      </w:pPr>
    </w:p>
    <w:p w:rsidR="00244E35" w:rsidRDefault="00067B8A">
      <w:pPr>
        <w:jc w:val="center"/>
        <w:rPr>
          <w:b/>
          <w:i/>
          <w:color w:val="1F3864" w:themeColor="accent5" w:themeShade="80"/>
          <w:sz w:val="44"/>
          <w:szCs w:val="44"/>
        </w:rPr>
      </w:pPr>
      <w:r>
        <w:rPr>
          <w:b/>
          <w:i/>
          <w:color w:val="1F3864" w:themeColor="accent5" w:themeShade="80"/>
          <w:sz w:val="44"/>
          <w:szCs w:val="44"/>
        </w:rPr>
        <w:t xml:space="preserve">Ob </w:t>
      </w:r>
      <w:r>
        <w:rPr>
          <w:b/>
          <w:i/>
          <w:color w:val="1F3864" w:themeColor="accent5" w:themeShade="80"/>
          <w:sz w:val="44"/>
          <w:szCs w:val="44"/>
        </w:rPr>
        <w:t>tristol</w:t>
      </w:r>
      <w:r>
        <w:rPr>
          <w:b/>
          <w:i/>
          <w:color w:val="1F3864" w:themeColor="accent5" w:themeShade="80"/>
          <w:sz w:val="44"/>
          <w:szCs w:val="44"/>
        </w:rPr>
        <w:t xml:space="preserve">etnici rojstva </w:t>
      </w:r>
      <w:proofErr w:type="spellStart"/>
      <w:r>
        <w:rPr>
          <w:b/>
          <w:i/>
          <w:color w:val="1F3864" w:themeColor="accent5" w:themeShade="80"/>
          <w:sz w:val="44"/>
          <w:szCs w:val="44"/>
        </w:rPr>
        <w:t>Števana</w:t>
      </w:r>
      <w:proofErr w:type="spellEnd"/>
      <w:r>
        <w:rPr>
          <w:b/>
          <w:i/>
          <w:color w:val="1F3864" w:themeColor="accent5" w:themeShade="80"/>
          <w:sz w:val="44"/>
          <w:szCs w:val="44"/>
        </w:rPr>
        <w:t xml:space="preserve"> </w:t>
      </w:r>
      <w:proofErr w:type="spellStart"/>
      <w:r>
        <w:rPr>
          <w:b/>
          <w:i/>
          <w:color w:val="1F3864" w:themeColor="accent5" w:themeShade="80"/>
          <w:sz w:val="44"/>
          <w:szCs w:val="44"/>
        </w:rPr>
        <w:t>Küzmiča</w:t>
      </w:r>
      <w:proofErr w:type="spellEnd"/>
    </w:p>
    <w:p w:rsidR="00244E35" w:rsidRDefault="00067B8A">
      <w:pPr>
        <w:jc w:val="center"/>
      </w:pPr>
      <w:r>
        <w:br/>
        <w:t>Zbornik povzetkov</w:t>
      </w:r>
    </w:p>
    <w:p w:rsidR="00244E35" w:rsidRDefault="00067B8A">
      <w:pPr>
        <w:jc w:val="center"/>
      </w:pPr>
      <w:r>
        <w:t>Uredil</w:t>
      </w:r>
      <w:r>
        <w:t xml:space="preserve"> </w:t>
      </w:r>
      <w:r>
        <w:t>Marko Jesenšek</w:t>
      </w:r>
    </w:p>
    <w:p w:rsidR="00244E35" w:rsidRDefault="00244E35"/>
    <w:p w:rsidR="00244E35" w:rsidRDefault="00244E35"/>
    <w:p w:rsidR="00244E35" w:rsidRDefault="00244E35"/>
    <w:p w:rsidR="00244E35" w:rsidRDefault="00067B8A">
      <w:pPr>
        <w:jc w:val="center"/>
      </w:pPr>
      <w:r>
        <w:t>Ljubljana,</w:t>
      </w:r>
      <w:r>
        <w:t xml:space="preserve"> Murska Sobota</w:t>
      </w:r>
    </w:p>
    <w:p w:rsidR="00244E35" w:rsidRDefault="00067B8A">
      <w:pPr>
        <w:jc w:val="center"/>
      </w:pPr>
      <w:r>
        <w:t>11. in 12. oktober 2023</w:t>
      </w: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067B8A">
      <w:pPr>
        <w:jc w:val="center"/>
      </w:pPr>
      <w:r>
        <w:t xml:space="preserve">CIP – </w:t>
      </w:r>
      <w:proofErr w:type="spellStart"/>
      <w:r>
        <w:t>Kataložni</w:t>
      </w:r>
      <w:proofErr w:type="spellEnd"/>
      <w:r>
        <w:t xml:space="preserve"> zapis o publikaciji</w:t>
      </w:r>
    </w:p>
    <w:p w:rsidR="00244E35" w:rsidRDefault="00067B8A">
      <w:pPr>
        <w:jc w:val="both"/>
        <w:rPr>
          <w:b/>
          <w:color w:val="1F3864" w:themeColor="accent5" w:themeShade="80"/>
        </w:rPr>
      </w:pPr>
      <w:proofErr w:type="spellStart"/>
      <w:r>
        <w:rPr>
          <w:b/>
          <w:color w:val="1F3864" w:themeColor="accent5" w:themeShade="80"/>
        </w:rPr>
        <w:lastRenderedPageBreak/>
        <w:t>Števan</w:t>
      </w:r>
      <w:proofErr w:type="spellEnd"/>
      <w:r>
        <w:rPr>
          <w:b/>
          <w:color w:val="1F3864" w:themeColor="accent5" w:themeShade="80"/>
        </w:rPr>
        <w:t xml:space="preserve"> </w:t>
      </w:r>
      <w:proofErr w:type="spellStart"/>
      <w:r>
        <w:rPr>
          <w:b/>
          <w:color w:val="1F3864" w:themeColor="accent5" w:themeShade="80"/>
        </w:rPr>
        <w:t>Küzmič</w:t>
      </w:r>
      <w:proofErr w:type="spellEnd"/>
      <w:r>
        <w:rPr>
          <w:b/>
          <w:color w:val="1F3864" w:themeColor="accent5" w:themeShade="80"/>
        </w:rPr>
        <w:t xml:space="preserve"> (</w:t>
      </w:r>
      <w:r>
        <w:rPr>
          <w:b/>
          <w:color w:val="1F3864" w:themeColor="accent5" w:themeShade="80"/>
        </w:rPr>
        <w:t>1723, Strukovci – 22</w:t>
      </w:r>
      <w:r>
        <w:rPr>
          <w:b/>
          <w:color w:val="1F3864" w:themeColor="accent5" w:themeShade="80"/>
        </w:rPr>
        <w:t>.</w:t>
      </w:r>
      <w:r>
        <w:rPr>
          <w:b/>
          <w:color w:val="1F3864" w:themeColor="accent5" w:themeShade="80"/>
        </w:rPr>
        <w:t xml:space="preserve"> december 1779, </w:t>
      </w:r>
      <w:proofErr w:type="spellStart"/>
      <w:r>
        <w:rPr>
          <w:b/>
          <w:color w:val="1F3864" w:themeColor="accent5" w:themeShade="80"/>
        </w:rPr>
        <w:t>Šurd</w:t>
      </w:r>
      <w:proofErr w:type="spellEnd"/>
      <w:r>
        <w:rPr>
          <w:b/>
          <w:color w:val="1F3864" w:themeColor="accent5" w:themeShade="80"/>
        </w:rPr>
        <w:t>, Madžarska</w:t>
      </w:r>
      <w:r>
        <w:rPr>
          <w:b/>
          <w:color w:val="1F3864" w:themeColor="accent5" w:themeShade="80"/>
        </w:rPr>
        <w:t>)</w:t>
      </w:r>
    </w:p>
    <w:p w:rsidR="00244E35" w:rsidRDefault="00244E35">
      <w:pPr>
        <w:jc w:val="both"/>
      </w:pPr>
    </w:p>
    <w:p w:rsidR="00244E35" w:rsidRDefault="00067B8A">
      <w:pPr>
        <w:spacing w:line="360" w:lineRule="auto"/>
        <w:jc w:val="both"/>
      </w:pPr>
      <w:proofErr w:type="spellStart"/>
      <w:r>
        <w:t>Števan</w:t>
      </w:r>
      <w:proofErr w:type="spellEnd"/>
      <w:r>
        <w:t xml:space="preserve"> </w:t>
      </w:r>
      <w:proofErr w:type="spellStart"/>
      <w:r>
        <w:t>Küzmič</w:t>
      </w:r>
      <w:proofErr w:type="spellEnd"/>
      <w:r>
        <w:t xml:space="preserve">, od </w:t>
      </w:r>
      <w:r>
        <w:t xml:space="preserve">njegovega </w:t>
      </w:r>
      <w:r>
        <w:t xml:space="preserve">rojstva </w:t>
      </w:r>
      <w:r>
        <w:t xml:space="preserve">letos </w:t>
      </w:r>
      <w:r>
        <w:t xml:space="preserve">mineva 300 let, je po osnovni šoli nadaljeval izobraževanje na višji evangeličanski šoli v </w:t>
      </w:r>
      <w:proofErr w:type="spellStart"/>
      <w:r>
        <w:t>Šopronu</w:t>
      </w:r>
      <w:proofErr w:type="spellEnd"/>
      <w:r>
        <w:t xml:space="preserve">, </w:t>
      </w:r>
      <w:r>
        <w:t>nato</w:t>
      </w:r>
      <w:r>
        <w:t xml:space="preserve"> v </w:t>
      </w:r>
      <w:proofErr w:type="spellStart"/>
      <w:r>
        <w:t>Győru</w:t>
      </w:r>
      <w:proofErr w:type="spellEnd"/>
      <w:r>
        <w:t>/</w:t>
      </w:r>
      <w:proofErr w:type="spellStart"/>
      <w:r>
        <w:t>Gjuru</w:t>
      </w:r>
      <w:proofErr w:type="spellEnd"/>
      <w:r>
        <w:t xml:space="preserve"> in Bratislavi, kjer je študij tudi zaključil. Leta 1751 se je zaposlil kot učitelj v </w:t>
      </w:r>
      <w:proofErr w:type="spellStart"/>
      <w:r>
        <w:t>artikularnem</w:t>
      </w:r>
      <w:proofErr w:type="spellEnd"/>
      <w:r>
        <w:t xml:space="preserve"> kraju </w:t>
      </w:r>
      <w:proofErr w:type="spellStart"/>
      <w:r>
        <w:t>Nemescsó</w:t>
      </w:r>
      <w:proofErr w:type="spellEnd"/>
      <w:r>
        <w:t>/</w:t>
      </w:r>
      <w:proofErr w:type="spellStart"/>
      <w:r>
        <w:t>Čobin</w:t>
      </w:r>
      <w:proofErr w:type="spellEnd"/>
      <w:r>
        <w:t xml:space="preserve">, kjer je nasledil </w:t>
      </w:r>
      <w:r>
        <w:t xml:space="preserve">dotedanjega učitelja, svojega rojaka in pisca </w:t>
      </w:r>
      <w:r>
        <w:rPr>
          <w:i/>
        </w:rPr>
        <w:t xml:space="preserve">Réda </w:t>
      </w:r>
      <w:proofErr w:type="spellStart"/>
      <w:r>
        <w:rPr>
          <w:i/>
        </w:rPr>
        <w:t>zvelicsánsztva</w:t>
      </w:r>
      <w:proofErr w:type="spellEnd"/>
      <w:r>
        <w:rPr>
          <w:i/>
        </w:rPr>
        <w:t xml:space="preserve"> </w:t>
      </w:r>
      <w:r>
        <w:t xml:space="preserve">(1747) Mihaela Severja. </w:t>
      </w:r>
      <w:r>
        <w:t>Na</w:t>
      </w:r>
      <w:r>
        <w:t xml:space="preserve"> </w:t>
      </w:r>
      <w:proofErr w:type="spellStart"/>
      <w:r>
        <w:t>Küzmič</w:t>
      </w:r>
      <w:r>
        <w:t>a</w:t>
      </w:r>
      <w:proofErr w:type="spellEnd"/>
      <w:r>
        <w:t xml:space="preserve"> je takrat</w:t>
      </w:r>
      <w:r>
        <w:t xml:space="preserve"> pomembno </w:t>
      </w:r>
      <w:r>
        <w:t>vplival</w:t>
      </w:r>
      <w:r>
        <w:t xml:space="preserve"> ugledn</w:t>
      </w:r>
      <w:r>
        <w:t>i</w:t>
      </w:r>
      <w:r>
        <w:t xml:space="preserve"> bratislavski </w:t>
      </w:r>
      <w:r>
        <w:t>duhovnik</w:t>
      </w:r>
      <w:r>
        <w:t xml:space="preserve"> Samuel Wilhelm </w:t>
      </w:r>
      <w:proofErr w:type="spellStart"/>
      <w:r>
        <w:t>Serpilius</w:t>
      </w:r>
      <w:proofErr w:type="spellEnd"/>
      <w:r>
        <w:t>, ki je v latinskem pismu</w:t>
      </w:r>
      <w:r>
        <w:rPr>
          <w:vertAlign w:val="superscript"/>
        </w:rPr>
        <w:t xml:space="preserve"> </w:t>
      </w:r>
      <w:r>
        <w:t xml:space="preserve">(datirano 29. oktobra 1751) med drugim takole spodbujal </w:t>
      </w:r>
      <w:proofErr w:type="spellStart"/>
      <w:r>
        <w:t>Küzmiča</w:t>
      </w:r>
      <w:proofErr w:type="spellEnd"/>
      <w:r>
        <w:t xml:space="preserve"> na njegovi življenjski </w:t>
      </w:r>
      <w:r>
        <w:t>poti</w:t>
      </w:r>
      <w:r>
        <w:t xml:space="preserve">:  </w:t>
      </w:r>
    </w:p>
    <w:p w:rsidR="00244E35" w:rsidRDefault="00067B8A">
      <w:pPr>
        <w:pStyle w:val="Naslov1"/>
        <w:jc w:val="both"/>
      </w:pPr>
      <w:r>
        <w:rPr>
          <w:b w:val="0"/>
          <w:bCs w:val="0"/>
          <w:i/>
          <w:sz w:val="20"/>
          <w:szCs w:val="20"/>
        </w:rPr>
        <w:tab/>
      </w:r>
      <w:r>
        <w:rPr>
          <w:b w:val="0"/>
          <w:bCs w:val="0"/>
          <w:sz w:val="20"/>
          <w:szCs w:val="20"/>
        </w:rPr>
        <w:t xml:space="preserve">Zapomni pa si dobro </w:t>
      </w:r>
      <w:r>
        <w:rPr>
          <w:b w:val="0"/>
          <w:bCs w:val="0"/>
          <w:sz w:val="20"/>
          <w:szCs w:val="20"/>
        </w:rPr>
        <w:t>[</w:t>
      </w:r>
      <w:r>
        <w:rPr>
          <w:b w:val="0"/>
          <w:bCs w:val="0"/>
          <w:sz w:val="20"/>
          <w:szCs w:val="20"/>
        </w:rPr>
        <w:t>…</w:t>
      </w:r>
      <w:r>
        <w:rPr>
          <w:b w:val="0"/>
          <w:bCs w:val="0"/>
          <w:sz w:val="20"/>
          <w:szCs w:val="20"/>
        </w:rPr>
        <w:t>],</w:t>
      </w:r>
      <w:r>
        <w:rPr>
          <w:b w:val="0"/>
          <w:bCs w:val="0"/>
          <w:sz w:val="20"/>
          <w:szCs w:val="20"/>
        </w:rPr>
        <w:t xml:space="preserve"> da nikdar ne odnehaš služiti svojemu prekmurskemu </w:t>
      </w:r>
      <w:r>
        <w:rPr>
          <w:b w:val="0"/>
          <w:bCs w:val="0"/>
          <w:sz w:val="20"/>
          <w:szCs w:val="20"/>
        </w:rPr>
        <w:tab/>
        <w:t xml:space="preserve">slovenskemu narodu z vsemi načini, kar jih je možnih, z namenom, da širiš med </w:t>
      </w:r>
      <w:r>
        <w:rPr>
          <w:b w:val="0"/>
          <w:bCs w:val="0"/>
          <w:sz w:val="20"/>
          <w:szCs w:val="20"/>
        </w:rPr>
        <w:tab/>
        <w:t>njimi</w:t>
      </w:r>
      <w:r>
        <w:rPr>
          <w:b w:val="0"/>
          <w:bCs w:val="0"/>
          <w:sz w:val="20"/>
          <w:szCs w:val="20"/>
        </w:rPr>
        <w:t xml:space="preserve"> odrešilno spoznanje krščanskega nauka in prizadevnost za resnično </w:t>
      </w:r>
      <w:r>
        <w:rPr>
          <w:b w:val="0"/>
          <w:bCs w:val="0"/>
          <w:sz w:val="20"/>
          <w:szCs w:val="20"/>
        </w:rPr>
        <w:tab/>
        <w:t xml:space="preserve">pobožnost. In tako ti hočem biti spodbudnik, da za dosego tega cilja sestaviš najprej </w:t>
      </w:r>
      <w:r>
        <w:rPr>
          <w:b w:val="0"/>
          <w:bCs w:val="0"/>
          <w:sz w:val="20"/>
          <w:szCs w:val="20"/>
        </w:rPr>
        <w:tab/>
        <w:t xml:space="preserve">v svojem prekmurskem slovenskem jeziku knjigo, ki jo imenujejo Abecednik, da bi </w:t>
      </w:r>
      <w:r>
        <w:rPr>
          <w:b w:val="0"/>
          <w:bCs w:val="0"/>
          <w:sz w:val="20"/>
          <w:szCs w:val="20"/>
        </w:rPr>
        <w:tab/>
        <w:t>lahko starši, ki zna</w:t>
      </w:r>
      <w:r>
        <w:rPr>
          <w:b w:val="0"/>
          <w:bCs w:val="0"/>
          <w:sz w:val="20"/>
          <w:szCs w:val="20"/>
        </w:rPr>
        <w:t xml:space="preserve">jo brati, doma učili svoje otroke branja; dalje, da v ta jezik </w:t>
      </w:r>
      <w:r>
        <w:rPr>
          <w:b w:val="0"/>
          <w:bCs w:val="0"/>
          <w:sz w:val="20"/>
          <w:szCs w:val="20"/>
        </w:rPr>
        <w:tab/>
        <w:t xml:space="preserve">natančno prevedeš Mali katekizem blaženega Lutra, takšnega, kot je, brez vsakega </w:t>
      </w:r>
      <w:r>
        <w:rPr>
          <w:b w:val="0"/>
          <w:bCs w:val="0"/>
          <w:sz w:val="20"/>
          <w:szCs w:val="20"/>
        </w:rPr>
        <w:tab/>
        <w:t xml:space="preserve">dostavka. Po preteku časa pa bi lahko z božjo pomočjo in v strahu božjem usmeril </w:t>
      </w:r>
      <w:r>
        <w:rPr>
          <w:b w:val="0"/>
          <w:bCs w:val="0"/>
          <w:sz w:val="20"/>
          <w:szCs w:val="20"/>
        </w:rPr>
        <w:tab/>
        <w:t>svojega duha in svoje delo v</w:t>
      </w:r>
      <w:r>
        <w:rPr>
          <w:b w:val="0"/>
          <w:bCs w:val="0"/>
          <w:sz w:val="20"/>
          <w:szCs w:val="20"/>
        </w:rPr>
        <w:t xml:space="preserve"> to, da bi dobro uredil in zbral v posebno knjižico izreke </w:t>
      </w:r>
      <w:r>
        <w:rPr>
          <w:b w:val="0"/>
          <w:bCs w:val="0"/>
          <w:sz w:val="20"/>
          <w:szCs w:val="20"/>
        </w:rPr>
        <w:tab/>
        <w:t xml:space="preserve">svetega pisma, ki največ dokazujejo, ali kar bi bilo še najbolj zaželeno, da bi točno </w:t>
      </w:r>
      <w:r>
        <w:rPr>
          <w:b w:val="0"/>
          <w:bCs w:val="0"/>
          <w:sz w:val="20"/>
          <w:szCs w:val="20"/>
        </w:rPr>
        <w:tab/>
        <w:t>prevedel Novi zakon.</w:t>
      </w:r>
    </w:p>
    <w:p w:rsidR="00244E35" w:rsidRDefault="00067B8A">
      <w:pPr>
        <w:spacing w:line="360" w:lineRule="auto"/>
        <w:jc w:val="both"/>
      </w:pPr>
      <w:proofErr w:type="spellStart"/>
      <w:r>
        <w:t>Küzmič</w:t>
      </w:r>
      <w:proofErr w:type="spellEnd"/>
      <w:r>
        <w:t xml:space="preserve"> je življenje resnično posvetil služenju svojim rojakom, kar dokazujejo njegova de</w:t>
      </w:r>
      <w:r>
        <w:t xml:space="preserve">la v maternem jeziku in s tem tudi izpolnitev </w:t>
      </w:r>
      <w:proofErr w:type="spellStart"/>
      <w:r>
        <w:t>Serpiliusovega</w:t>
      </w:r>
      <w:proofErr w:type="spellEnd"/>
      <w:r>
        <w:t xml:space="preserve"> programa. Po </w:t>
      </w:r>
      <w:r>
        <w:rPr>
          <w:i/>
          <w:iCs/>
        </w:rPr>
        <w:t>Abecedniku</w:t>
      </w:r>
      <w:r>
        <w:t xml:space="preserve"> in </w:t>
      </w:r>
      <w:r>
        <w:rPr>
          <w:i/>
          <w:iCs/>
        </w:rPr>
        <w:t>Katekizmu</w:t>
      </w:r>
      <w:r>
        <w:rPr>
          <w:i/>
          <w:iCs/>
        </w:rPr>
        <w:t xml:space="preserve"> </w:t>
      </w:r>
      <w:r>
        <w:t>(danes sta izgubljena)</w:t>
      </w:r>
      <w:r>
        <w:rPr>
          <w:i/>
          <w:iCs/>
        </w:rPr>
        <w:t xml:space="preserve"> </w:t>
      </w:r>
      <w:r>
        <w:t xml:space="preserve">je leta 1754 pripravil </w:t>
      </w:r>
      <w:proofErr w:type="spellStart"/>
      <w:r>
        <w:rPr>
          <w:i/>
          <w:iCs/>
        </w:rPr>
        <w:t>Vöre</w:t>
      </w:r>
      <w:proofErr w:type="spellEnd"/>
      <w:r>
        <w:rPr>
          <w:i/>
          <w:iCs/>
        </w:rPr>
        <w:t xml:space="preserve"> </w:t>
      </w:r>
      <w:proofErr w:type="spellStart"/>
      <w:r>
        <w:rPr>
          <w:i/>
          <w:iCs/>
        </w:rPr>
        <w:t>krsztsánszke</w:t>
      </w:r>
      <w:proofErr w:type="spellEnd"/>
      <w:r>
        <w:rPr>
          <w:i/>
          <w:iCs/>
        </w:rPr>
        <w:t xml:space="preserve"> krátki </w:t>
      </w:r>
      <w:proofErr w:type="spellStart"/>
      <w:r>
        <w:rPr>
          <w:i/>
          <w:iCs/>
        </w:rPr>
        <w:t>návuk</w:t>
      </w:r>
      <w:proofErr w:type="spellEnd"/>
      <w:r>
        <w:rPr>
          <w:i/>
          <w:iCs/>
        </w:rPr>
        <w:t>,</w:t>
      </w:r>
      <w:r>
        <w:rPr>
          <w:i/>
          <w:iCs/>
        </w:rPr>
        <w:t xml:space="preserve"> </w:t>
      </w:r>
      <w:r>
        <w:t xml:space="preserve">tj. </w:t>
      </w:r>
      <w:r>
        <w:t>učbenik za šolske in domače potrebe z osnovami krščanstva za utrjevanje vere</w:t>
      </w:r>
      <w:r>
        <w:t xml:space="preserve">. </w:t>
      </w:r>
      <w:r>
        <w:t xml:space="preserve">Leta </w:t>
      </w:r>
      <w:r>
        <w:t xml:space="preserve">1755 je nastopil službo evangeličanskega duhovnika v drugem </w:t>
      </w:r>
      <w:proofErr w:type="spellStart"/>
      <w:r>
        <w:t>artikularnem</w:t>
      </w:r>
      <w:proofErr w:type="spellEnd"/>
      <w:r>
        <w:t xml:space="preserve"> kraju, </w:t>
      </w:r>
      <w:proofErr w:type="spellStart"/>
      <w:r>
        <w:t>Šurdu</w:t>
      </w:r>
      <w:proofErr w:type="spellEnd"/>
      <w:r>
        <w:t>, kjer si je ustvaril družino</w:t>
      </w:r>
      <w:r>
        <w:t>, tam pa je tudi umrl</w:t>
      </w:r>
      <w:r>
        <w:t xml:space="preserve">. </w:t>
      </w:r>
      <w:r>
        <w:t xml:space="preserve">V </w:t>
      </w:r>
      <w:proofErr w:type="spellStart"/>
      <w:r>
        <w:t>Šurdu</w:t>
      </w:r>
      <w:proofErr w:type="spellEnd"/>
      <w:r>
        <w:t xml:space="preserve"> je prevedel in pripravil za tisk</w:t>
      </w:r>
      <w:r>
        <w:t xml:space="preserve"> svoje življenjsko delo </w:t>
      </w:r>
      <w:proofErr w:type="spellStart"/>
      <w:r>
        <w:rPr>
          <w:i/>
          <w:iCs/>
        </w:rPr>
        <w:t>Nouvi</w:t>
      </w:r>
      <w:proofErr w:type="spellEnd"/>
      <w:r>
        <w:rPr>
          <w:i/>
          <w:iCs/>
        </w:rPr>
        <w:t xml:space="preserve"> zákon</w:t>
      </w:r>
      <w:r>
        <w:t xml:space="preserve"> (1771; ponatisi 1817, 1848, 1883, 19</w:t>
      </w:r>
      <w:r>
        <w:t>28; faksimile 1999), prevod Nove zaveze Svetega pisma iz stare grščine</w:t>
      </w:r>
      <w:r>
        <w:t xml:space="preserve"> in </w:t>
      </w:r>
      <w:r>
        <w:t xml:space="preserve">s tem </w:t>
      </w:r>
      <w:r>
        <w:t xml:space="preserve">postavil </w:t>
      </w:r>
      <w:r>
        <w:t>normo in predpis prekmurske</w:t>
      </w:r>
      <w:r>
        <w:t>ga</w:t>
      </w:r>
      <w:r>
        <w:t xml:space="preserve"> knjižne</w:t>
      </w:r>
      <w:r>
        <w:t>ga</w:t>
      </w:r>
      <w:r>
        <w:t xml:space="preserve"> jezik</w:t>
      </w:r>
      <w:r>
        <w:t>a</w:t>
      </w:r>
      <w:r>
        <w:t xml:space="preserve">. </w:t>
      </w:r>
      <w:r>
        <w:rPr>
          <w:shd w:val="clear" w:color="auto" w:fill="FFFFFF"/>
        </w:rPr>
        <w:t xml:space="preserve">Gre za enega najpomembnejših dogodkov iz kulturne zgodovine Slovencev, ki je predramil </w:t>
      </w:r>
      <w:r>
        <w:rPr>
          <w:shd w:val="clear" w:color="auto" w:fill="FFFFFF"/>
        </w:rPr>
        <w:lastRenderedPageBreak/>
        <w:t xml:space="preserve">Slovensko krajino in </w:t>
      </w:r>
      <w:proofErr w:type="spellStart"/>
      <w:r>
        <w:rPr>
          <w:shd w:val="clear" w:color="auto" w:fill="FFFFFF"/>
        </w:rPr>
        <w:t>narodnopreb</w:t>
      </w:r>
      <w:r>
        <w:rPr>
          <w:shd w:val="clear" w:color="auto" w:fill="FFFFFF"/>
        </w:rPr>
        <w:t>udno</w:t>
      </w:r>
      <w:proofErr w:type="spellEnd"/>
      <w:r>
        <w:rPr>
          <w:shd w:val="clear" w:color="auto" w:fill="FFFFFF"/>
        </w:rPr>
        <w:t xml:space="preserve"> ter jezikovno ozavestil Slovence med Muro in Rabo, hkrati pa je odločilo vplival na poenotenje slovenske knjižne norme sredi 19. stoletja. </w:t>
      </w:r>
    </w:p>
    <w:p w:rsidR="00244E35" w:rsidRDefault="00067B8A">
      <w:pPr>
        <w:spacing w:line="360" w:lineRule="auto"/>
        <w:jc w:val="both"/>
      </w:pPr>
      <w:proofErr w:type="spellStart"/>
      <w:r>
        <w:rPr>
          <w:shd w:val="clear" w:color="auto" w:fill="FFFFFF"/>
        </w:rPr>
        <w:t>Küzmič</w:t>
      </w:r>
      <w:proofErr w:type="spellEnd"/>
      <w:r>
        <w:rPr>
          <w:shd w:val="clear" w:color="auto" w:fill="FFFFFF"/>
        </w:rPr>
        <w:t xml:space="preserve"> je pripravil za verske in šolske potrebe tudi pesmarico, ki jo je dopolnjeno leta 1789 </w:t>
      </w:r>
      <w:r>
        <w:rPr>
          <w:shd w:val="clear" w:color="auto" w:fill="FFFFFF"/>
        </w:rPr>
        <w:t xml:space="preserve">objavil </w:t>
      </w:r>
      <w:r>
        <w:rPr>
          <w:shd w:val="clear" w:color="auto" w:fill="FFFFFF"/>
        </w:rPr>
        <w:t>njegov na</w:t>
      </w:r>
      <w:r>
        <w:rPr>
          <w:shd w:val="clear" w:color="auto" w:fill="FFFFFF"/>
        </w:rPr>
        <w:t xml:space="preserve">slednik v </w:t>
      </w:r>
      <w:proofErr w:type="spellStart"/>
      <w:r>
        <w:rPr>
          <w:shd w:val="clear" w:color="auto" w:fill="FFFFFF"/>
        </w:rPr>
        <w:t>Šurdu</w:t>
      </w:r>
      <w:proofErr w:type="spellEnd"/>
      <w:r>
        <w:rPr>
          <w:shd w:val="clear" w:color="auto" w:fill="FFFFFF"/>
        </w:rPr>
        <w:t xml:space="preserve"> Mihael </w:t>
      </w:r>
      <w:proofErr w:type="spellStart"/>
      <w:r>
        <w:rPr>
          <w:shd w:val="clear" w:color="auto" w:fill="FFFFFF"/>
        </w:rPr>
        <w:t>Bakoš</w:t>
      </w:r>
      <w:proofErr w:type="spellEnd"/>
      <w:r>
        <w:rPr>
          <w:shd w:val="clear" w:color="auto" w:fill="FFFFFF"/>
        </w:rPr>
        <w:t xml:space="preserve"> </w:t>
      </w:r>
      <w:r>
        <w:rPr>
          <w:sz w:val="22"/>
          <w:szCs w:val="22"/>
          <w:shd w:val="clear" w:color="auto" w:fill="FFFFFF"/>
        </w:rPr>
        <w:t>–</w:t>
      </w:r>
      <w:proofErr w:type="spellStart"/>
      <w:r>
        <w:rPr>
          <w:i/>
          <w:iCs/>
          <w:shd w:val="clear" w:color="auto" w:fill="FFFFFF"/>
        </w:rPr>
        <w:t>Nouvi</w:t>
      </w:r>
      <w:proofErr w:type="spellEnd"/>
      <w:r>
        <w:rPr>
          <w:i/>
          <w:iCs/>
          <w:shd w:val="clear" w:color="auto" w:fill="FFFFFF"/>
        </w:rPr>
        <w:t xml:space="preserve"> </w:t>
      </w:r>
      <w:proofErr w:type="spellStart"/>
      <w:r>
        <w:rPr>
          <w:i/>
          <w:iCs/>
          <w:shd w:val="clear" w:color="auto" w:fill="FFFFFF"/>
        </w:rPr>
        <w:t>Gráduvál</w:t>
      </w:r>
      <w:proofErr w:type="spellEnd"/>
      <w:r>
        <w:rPr>
          <w:shd w:val="clear" w:color="auto" w:fill="FFFFFF"/>
        </w:rPr>
        <w:t xml:space="preserve">  je </w:t>
      </w:r>
      <w:r>
        <w:rPr>
          <w:shd w:val="clear" w:color="auto" w:fill="FFFFFF"/>
        </w:rPr>
        <w:t>p</w:t>
      </w:r>
      <w:r>
        <w:rPr>
          <w:shd w:val="clear" w:color="auto" w:fill="FFFFFF"/>
        </w:rPr>
        <w:t>rva tiskana evangeličanska pesmarica.</w:t>
      </w:r>
    </w:p>
    <w:p w:rsidR="00244E35" w:rsidRDefault="00067B8A">
      <w:pPr>
        <w:spacing w:line="360" w:lineRule="auto"/>
        <w:jc w:val="both"/>
      </w:pPr>
      <w:r>
        <w:rPr>
          <w:shd w:val="clear" w:color="auto" w:fill="FFFFFF"/>
        </w:rPr>
        <w:t xml:space="preserve">Delo </w:t>
      </w:r>
      <w:proofErr w:type="spellStart"/>
      <w:r>
        <w:rPr>
          <w:shd w:val="clear" w:color="auto" w:fill="FFFFFF"/>
        </w:rPr>
        <w:t>Števana</w:t>
      </w:r>
      <w:proofErr w:type="spellEnd"/>
      <w:r>
        <w:rPr>
          <w:shd w:val="clear" w:color="auto" w:fill="FFFFFF"/>
        </w:rPr>
        <w:t xml:space="preserve"> </w:t>
      </w:r>
      <w:proofErr w:type="spellStart"/>
      <w:r>
        <w:rPr>
          <w:shd w:val="clear" w:color="auto" w:fill="FFFFFF"/>
        </w:rPr>
        <w:t>Küzmiča</w:t>
      </w:r>
      <w:proofErr w:type="spellEnd"/>
      <w:r>
        <w:rPr>
          <w:shd w:val="clear" w:color="auto" w:fill="FFFFFF"/>
        </w:rPr>
        <w:t xml:space="preserve"> je v 19. stoletju nadaljeval evangeličanski duhovnik </w:t>
      </w:r>
      <w:proofErr w:type="spellStart"/>
      <w:r>
        <w:rPr>
          <w:shd w:val="clear" w:color="auto" w:fill="FFFFFF"/>
        </w:rPr>
        <w:t>Janoš</w:t>
      </w:r>
      <w:proofErr w:type="spellEnd"/>
      <w:r>
        <w:rPr>
          <w:shd w:val="clear" w:color="auto" w:fill="FFFFFF"/>
        </w:rPr>
        <w:t xml:space="preserve"> </w:t>
      </w:r>
      <w:proofErr w:type="spellStart"/>
      <w:r>
        <w:rPr>
          <w:shd w:val="clear" w:color="auto" w:fill="FFFFFF"/>
        </w:rPr>
        <w:t>Kardoš</w:t>
      </w:r>
      <w:proofErr w:type="spellEnd"/>
      <w:r>
        <w:rPr>
          <w:shd w:val="clear" w:color="auto" w:fill="FFFFFF"/>
        </w:rPr>
        <w:t xml:space="preserve">, </w:t>
      </w:r>
      <w:r>
        <w:rPr>
          <w:shd w:val="clear" w:color="auto" w:fill="FFFFFF"/>
        </w:rPr>
        <w:t>ki je umrl pred 1</w:t>
      </w:r>
      <w:r>
        <w:rPr>
          <w:shd w:val="clear" w:color="auto" w:fill="FFFFFF"/>
        </w:rPr>
        <w:t>50 let</w:t>
      </w:r>
      <w:r>
        <w:rPr>
          <w:shd w:val="clear" w:color="auto" w:fill="FFFFFF"/>
        </w:rPr>
        <w:t>i</w:t>
      </w:r>
      <w:r>
        <w:rPr>
          <w:shd w:val="clear" w:color="auto" w:fill="FFFFFF"/>
        </w:rPr>
        <w:t xml:space="preserve">.  </w:t>
      </w:r>
    </w:p>
    <w:p w:rsidR="00244E35" w:rsidRDefault="00244E35">
      <w:pPr>
        <w:spacing w:line="360" w:lineRule="auto"/>
        <w:jc w:val="both"/>
      </w:pPr>
    </w:p>
    <w:p w:rsidR="00244E35" w:rsidRDefault="00244E35">
      <w:pPr>
        <w:jc w:val="both"/>
        <w:rPr>
          <w:rStyle w:val="personactivity"/>
        </w:rPr>
      </w:pPr>
    </w:p>
    <w:p w:rsidR="00244E35" w:rsidRDefault="00244E35">
      <w:pPr>
        <w:spacing w:line="360" w:lineRule="auto"/>
        <w:rPr>
          <w:rStyle w:val="personsourcestext"/>
        </w:rPr>
      </w:pPr>
    </w:p>
    <w:p w:rsidR="00244E35" w:rsidRDefault="00067B8A">
      <w:pPr>
        <w:spacing w:line="360" w:lineRule="auto"/>
        <w:rPr>
          <w:rStyle w:val="personsourcestext"/>
        </w:rPr>
      </w:pPr>
      <w:r>
        <w:rPr>
          <w:rStyle w:val="personsourcestext"/>
        </w:rPr>
        <w:t>Literatura</w:t>
      </w:r>
    </w:p>
    <w:p w:rsidR="00244E35" w:rsidRDefault="00067B8A">
      <w:pPr>
        <w:spacing w:line="360" w:lineRule="auto"/>
        <w:jc w:val="both"/>
        <w:rPr>
          <w:rStyle w:val="personsourcestext"/>
        </w:rPr>
      </w:pPr>
      <w:r>
        <w:rPr>
          <w:rStyle w:val="personsourcestext"/>
        </w:rPr>
        <w:t xml:space="preserve">Vili </w:t>
      </w:r>
      <w:r>
        <w:rPr>
          <w:rStyle w:val="personsourcestext"/>
        </w:rPr>
        <w:t>KERČMAR,</w:t>
      </w:r>
      <w:r>
        <w:rPr>
          <w:rStyle w:val="personsourcestext"/>
        </w:rPr>
        <w:t xml:space="preserve"> 1995:</w:t>
      </w:r>
      <w:r>
        <w:rPr>
          <w:rStyle w:val="personsourcestext"/>
        </w:rPr>
        <w:t xml:space="preserve"> </w:t>
      </w:r>
      <w:r>
        <w:rPr>
          <w:rStyle w:val="Poudarek"/>
        </w:rPr>
        <w:t xml:space="preserve">Evangeličanska </w:t>
      </w:r>
      <w:r>
        <w:rPr>
          <w:rStyle w:val="Poudarek"/>
        </w:rPr>
        <w:t>cerkev na Slovenskem</w:t>
      </w:r>
      <w:r>
        <w:rPr>
          <w:rStyle w:val="personsourcestext"/>
        </w:rPr>
        <w:t>. Murska Sobota: Evangeličanska cerkev v Sloveniji</w:t>
      </w:r>
      <w:r>
        <w:rPr>
          <w:rStyle w:val="personsourcestext"/>
        </w:rPr>
        <w:t>.</w:t>
      </w:r>
    </w:p>
    <w:p w:rsidR="00244E35" w:rsidRDefault="00067B8A">
      <w:pPr>
        <w:spacing w:line="360" w:lineRule="auto"/>
        <w:jc w:val="both"/>
        <w:rPr>
          <w:rStyle w:val="personsourcestext"/>
        </w:rPr>
      </w:pPr>
      <w:proofErr w:type="spellStart"/>
      <w:r>
        <w:rPr>
          <w:rStyle w:val="personsourcestext"/>
        </w:rPr>
        <w:t>Antoša</w:t>
      </w:r>
      <w:proofErr w:type="spellEnd"/>
      <w:r>
        <w:rPr>
          <w:rStyle w:val="personsourcestext"/>
        </w:rPr>
        <w:t xml:space="preserve"> LESKOVEC in dr. (ur.), 1974: </w:t>
      </w:r>
      <w:r>
        <w:rPr>
          <w:rStyle w:val="personsourcestext"/>
          <w:i/>
        </w:rPr>
        <w:t xml:space="preserve">Zbornik Štefana </w:t>
      </w:r>
      <w:proofErr w:type="spellStart"/>
      <w:r>
        <w:rPr>
          <w:rStyle w:val="personsourcestext"/>
          <w:i/>
        </w:rPr>
        <w:t>Küzmiča</w:t>
      </w:r>
      <w:proofErr w:type="spellEnd"/>
      <w:r>
        <w:rPr>
          <w:rStyle w:val="personsourcestext"/>
          <w:i/>
        </w:rPr>
        <w:t>: gradivo s simpozija ob 250-letnici rojstva</w:t>
      </w:r>
      <w:r>
        <w:rPr>
          <w:rStyle w:val="personsourcestext"/>
        </w:rPr>
        <w:t>. Murska Sobota: Pomurska založba</w:t>
      </w:r>
      <w:r>
        <w:rPr>
          <w:rStyle w:val="personsourcestext"/>
        </w:rPr>
        <w:t>.</w:t>
      </w:r>
    </w:p>
    <w:p w:rsidR="00244E35" w:rsidRDefault="00067B8A">
      <w:pPr>
        <w:spacing w:line="360" w:lineRule="auto"/>
        <w:jc w:val="both"/>
        <w:rPr>
          <w:rStyle w:val="personsourcestext"/>
        </w:rPr>
      </w:pPr>
      <w:r>
        <w:rPr>
          <w:rStyle w:val="personsourcestext"/>
        </w:rPr>
        <w:t xml:space="preserve">Franc </w:t>
      </w:r>
      <w:r>
        <w:rPr>
          <w:rStyle w:val="personsourcestext"/>
        </w:rPr>
        <w:t xml:space="preserve">ŠEBJANIČ, </w:t>
      </w:r>
      <w:r>
        <w:rPr>
          <w:rStyle w:val="personsourcestext"/>
        </w:rPr>
        <w:t>1976:</w:t>
      </w:r>
      <w:r>
        <w:rPr>
          <w:rStyle w:val="personsourcestext"/>
        </w:rPr>
        <w:t xml:space="preserve"> </w:t>
      </w:r>
      <w:r>
        <w:rPr>
          <w:rStyle w:val="personsourcestext"/>
          <w:i/>
        </w:rPr>
        <w:t xml:space="preserve">Štefan </w:t>
      </w:r>
      <w:proofErr w:type="spellStart"/>
      <w:r>
        <w:rPr>
          <w:rStyle w:val="personsourcestext"/>
          <w:i/>
        </w:rPr>
        <w:t>Küzmič</w:t>
      </w:r>
      <w:proofErr w:type="spellEnd"/>
      <w:r>
        <w:rPr>
          <w:rStyle w:val="personsourcestext"/>
          <w:i/>
        </w:rPr>
        <w:t xml:space="preserve"> in njegovo</w:t>
      </w:r>
      <w:r>
        <w:rPr>
          <w:rStyle w:val="personsourcestext"/>
          <w:i/>
        </w:rPr>
        <w:t xml:space="preserve"> delo</w:t>
      </w:r>
      <w:r>
        <w:rPr>
          <w:rStyle w:val="personsourcestext"/>
        </w:rPr>
        <w:t>. Murska Sobota: Pomurska založba.</w:t>
      </w:r>
    </w:p>
    <w:p w:rsidR="00244E35" w:rsidRDefault="00067B8A">
      <w:pPr>
        <w:spacing w:line="360" w:lineRule="auto"/>
        <w:jc w:val="both"/>
      </w:pPr>
      <w:proofErr w:type="spellStart"/>
      <w:r>
        <w:rPr>
          <w:rStyle w:val="personsourcestext"/>
        </w:rPr>
        <w:t>Klaudija</w:t>
      </w:r>
      <w:proofErr w:type="spellEnd"/>
      <w:r>
        <w:rPr>
          <w:rStyle w:val="personsourcestext"/>
        </w:rPr>
        <w:t xml:space="preserve"> SEDAR (ur.), 2021: 250-letnica </w:t>
      </w:r>
      <w:proofErr w:type="spellStart"/>
      <w:r>
        <w:rPr>
          <w:rStyle w:val="personsourcestext"/>
        </w:rPr>
        <w:t>Küzmičevega</w:t>
      </w:r>
      <w:proofErr w:type="spellEnd"/>
      <w:r>
        <w:rPr>
          <w:rStyle w:val="personsourcestext"/>
        </w:rPr>
        <w:t xml:space="preserve"> </w:t>
      </w:r>
      <w:proofErr w:type="spellStart"/>
      <w:r>
        <w:rPr>
          <w:rStyle w:val="personsourcestext"/>
        </w:rPr>
        <w:t>Nouvega</w:t>
      </w:r>
      <w:proofErr w:type="spellEnd"/>
      <w:r>
        <w:rPr>
          <w:rStyle w:val="personsourcestext"/>
        </w:rPr>
        <w:t xml:space="preserve"> zákona. </w:t>
      </w:r>
      <w:r>
        <w:rPr>
          <w:rStyle w:val="personsourcestext"/>
          <w:i/>
          <w:iCs/>
        </w:rPr>
        <w:t>Zbornik povzetkov</w:t>
      </w:r>
      <w:r>
        <w:rPr>
          <w:rStyle w:val="personsourcestext"/>
        </w:rPr>
        <w:t>. Murska Sobota: Zavod Primoža Trubarja.</w:t>
      </w:r>
    </w:p>
    <w:p w:rsidR="00244E35" w:rsidRDefault="00244E35">
      <w:pPr>
        <w:jc w:val="center"/>
      </w:pPr>
    </w:p>
    <w:p w:rsidR="00244E35" w:rsidRDefault="00244E35">
      <w:pPr>
        <w:jc w:val="center"/>
        <w:rPr>
          <w:b/>
          <w:sz w:val="36"/>
          <w:szCs w:val="36"/>
        </w:rPr>
      </w:pPr>
    </w:p>
    <w:p w:rsidR="00244E35" w:rsidRDefault="00244E35">
      <w:pPr>
        <w:jc w:val="center"/>
        <w:rPr>
          <w:b/>
          <w:sz w:val="36"/>
          <w:szCs w:val="36"/>
        </w:rPr>
      </w:pPr>
    </w:p>
    <w:p w:rsidR="00244E35" w:rsidRDefault="00244E35">
      <w:pPr>
        <w:jc w:val="center"/>
        <w:rPr>
          <w:b/>
          <w:sz w:val="36"/>
          <w:szCs w:val="36"/>
        </w:rPr>
      </w:pPr>
    </w:p>
    <w:p w:rsidR="00244E35" w:rsidRDefault="00244E35">
      <w:pPr>
        <w:jc w:val="center"/>
        <w:rPr>
          <w:b/>
          <w:sz w:val="36"/>
          <w:szCs w:val="36"/>
        </w:rPr>
      </w:pPr>
    </w:p>
    <w:p w:rsidR="00244E35" w:rsidRDefault="00244E35">
      <w:pPr>
        <w:jc w:val="center"/>
        <w:rPr>
          <w:b/>
          <w:sz w:val="36"/>
          <w:szCs w:val="36"/>
        </w:rPr>
      </w:pPr>
    </w:p>
    <w:p w:rsidR="00244E35" w:rsidRDefault="00244E35">
      <w:pPr>
        <w:jc w:val="center"/>
        <w:rPr>
          <w:b/>
          <w:sz w:val="36"/>
          <w:szCs w:val="36"/>
        </w:rPr>
      </w:pPr>
    </w:p>
    <w:p w:rsidR="00244E35" w:rsidRDefault="00244E35">
      <w:pPr>
        <w:jc w:val="center"/>
        <w:rPr>
          <w:b/>
          <w:sz w:val="36"/>
          <w:szCs w:val="36"/>
        </w:rPr>
      </w:pPr>
    </w:p>
    <w:p w:rsidR="00244E35" w:rsidRDefault="00244E35">
      <w:pPr>
        <w:jc w:val="center"/>
        <w:rPr>
          <w:b/>
          <w:sz w:val="36"/>
          <w:szCs w:val="36"/>
        </w:rPr>
      </w:pPr>
    </w:p>
    <w:p w:rsidR="00244E35" w:rsidRDefault="00067B8A">
      <w:pPr>
        <w:jc w:val="center"/>
        <w:rPr>
          <w:b/>
          <w:color w:val="1F3864" w:themeColor="accent5" w:themeShade="80"/>
          <w:sz w:val="36"/>
          <w:szCs w:val="36"/>
        </w:rPr>
      </w:pPr>
      <w:r>
        <w:rPr>
          <w:b/>
          <w:color w:val="1F3864" w:themeColor="accent5" w:themeShade="80"/>
          <w:sz w:val="36"/>
          <w:szCs w:val="36"/>
        </w:rPr>
        <w:lastRenderedPageBreak/>
        <w:t>Program simpozija – prvi dan</w:t>
      </w:r>
    </w:p>
    <w:p w:rsidR="00244E35" w:rsidRDefault="00067B8A">
      <w:pPr>
        <w:jc w:val="center"/>
        <w:rPr>
          <w:i/>
        </w:rPr>
      </w:pPr>
      <w:r>
        <w:t>Ljubljana, 11. 10. 2023</w:t>
      </w:r>
    </w:p>
    <w:p w:rsidR="00244E35" w:rsidRDefault="00244E35">
      <w:pPr>
        <w:rPr>
          <w:color w:val="FF0000"/>
        </w:rPr>
      </w:pPr>
    </w:p>
    <w:p w:rsidR="00244E35" w:rsidRDefault="00067B8A">
      <w:pPr>
        <w:ind w:left="1418" w:hanging="1418"/>
        <w:rPr>
          <w:sz w:val="22"/>
          <w:szCs w:val="22"/>
        </w:rPr>
      </w:pPr>
      <w:r>
        <w:rPr>
          <w:sz w:val="22"/>
          <w:szCs w:val="22"/>
        </w:rPr>
        <w:t>9.00                Otvorit</w:t>
      </w:r>
      <w:r>
        <w:rPr>
          <w:sz w:val="22"/>
          <w:szCs w:val="22"/>
        </w:rPr>
        <w:t>ev simpozija (Velika dvorana SAZU, Novi trg 3)</w:t>
      </w:r>
    </w:p>
    <w:p w:rsidR="00244E35" w:rsidRDefault="00244E35">
      <w:pPr>
        <w:rPr>
          <w:sz w:val="22"/>
          <w:szCs w:val="22"/>
        </w:rPr>
      </w:pPr>
    </w:p>
    <w:p w:rsidR="00244E35" w:rsidRDefault="00067B8A">
      <w:pPr>
        <w:ind w:left="1418" w:hanging="1418"/>
        <w:rPr>
          <w:i/>
          <w:sz w:val="22"/>
          <w:szCs w:val="22"/>
        </w:rPr>
      </w:pPr>
      <w:r>
        <w:rPr>
          <w:sz w:val="22"/>
          <w:szCs w:val="22"/>
        </w:rPr>
        <w:t xml:space="preserve">9.20–9.40   </w:t>
      </w:r>
      <w:r>
        <w:rPr>
          <w:sz w:val="22"/>
          <w:szCs w:val="22"/>
        </w:rPr>
        <w:t xml:space="preserve">    </w:t>
      </w:r>
      <w:r>
        <w:rPr>
          <w:b/>
          <w:sz w:val="22"/>
          <w:szCs w:val="22"/>
        </w:rPr>
        <w:t>Marko Snoj</w:t>
      </w:r>
      <w:r>
        <w:rPr>
          <w:sz w:val="22"/>
          <w:szCs w:val="22"/>
        </w:rPr>
        <w:t xml:space="preserve">: O priimku </w:t>
      </w:r>
      <w:proofErr w:type="spellStart"/>
      <w:r>
        <w:rPr>
          <w:i/>
          <w:sz w:val="22"/>
          <w:szCs w:val="22"/>
        </w:rPr>
        <w:t>Küzmič</w:t>
      </w:r>
      <w:proofErr w:type="spellEnd"/>
    </w:p>
    <w:p w:rsidR="00244E35" w:rsidRDefault="00067B8A">
      <w:pPr>
        <w:ind w:left="1418" w:hanging="1418"/>
        <w:jc w:val="both"/>
        <w:rPr>
          <w:sz w:val="22"/>
          <w:szCs w:val="22"/>
        </w:rPr>
      </w:pPr>
      <w:r>
        <w:rPr>
          <w:sz w:val="22"/>
          <w:szCs w:val="22"/>
        </w:rPr>
        <w:t xml:space="preserve">9.40–10.00   </w:t>
      </w:r>
      <w:r>
        <w:rPr>
          <w:sz w:val="22"/>
          <w:szCs w:val="22"/>
        </w:rPr>
        <w:t xml:space="preserve">  </w:t>
      </w:r>
      <w:r>
        <w:rPr>
          <w:b/>
          <w:sz w:val="22"/>
          <w:szCs w:val="22"/>
        </w:rPr>
        <w:t>Vincenc Rajšp</w:t>
      </w:r>
      <w:r>
        <w:rPr>
          <w:sz w:val="22"/>
          <w:szCs w:val="22"/>
        </w:rPr>
        <w:t xml:space="preserve">: Slovenski protestanti v Prekmurju v času </w:t>
      </w:r>
      <w:proofErr w:type="spellStart"/>
      <w:r>
        <w:rPr>
          <w:sz w:val="22"/>
          <w:szCs w:val="22"/>
        </w:rPr>
        <w:t>artikularnih</w:t>
      </w:r>
      <w:proofErr w:type="spellEnd"/>
      <w:r>
        <w:rPr>
          <w:sz w:val="22"/>
          <w:szCs w:val="22"/>
        </w:rPr>
        <w:t xml:space="preserve"> </w:t>
      </w:r>
      <w:r>
        <w:rPr>
          <w:sz w:val="22"/>
          <w:szCs w:val="22"/>
        </w:rPr>
        <w:t>in tolerančnih cerkva in cerkvenih občin</w:t>
      </w:r>
      <w:r>
        <w:rPr>
          <w:sz w:val="22"/>
          <w:szCs w:val="22"/>
        </w:rPr>
        <w:tab/>
        <w:t xml:space="preserve">             </w:t>
      </w:r>
    </w:p>
    <w:p w:rsidR="00244E35" w:rsidRDefault="00067B8A">
      <w:pPr>
        <w:rPr>
          <w:b/>
          <w:sz w:val="22"/>
          <w:szCs w:val="22"/>
        </w:rPr>
      </w:pPr>
      <w:r>
        <w:rPr>
          <w:sz w:val="22"/>
          <w:szCs w:val="22"/>
        </w:rPr>
        <w:t xml:space="preserve">10.00–10.20   </w:t>
      </w:r>
      <w:proofErr w:type="spellStart"/>
      <w:r>
        <w:rPr>
          <w:b/>
          <w:sz w:val="22"/>
          <w:szCs w:val="22"/>
        </w:rPr>
        <w:t>Klaudija</w:t>
      </w:r>
      <w:proofErr w:type="spellEnd"/>
      <w:r>
        <w:rPr>
          <w:sz w:val="22"/>
          <w:szCs w:val="22"/>
        </w:rPr>
        <w:t xml:space="preserve"> </w:t>
      </w:r>
      <w:proofErr w:type="spellStart"/>
      <w:r>
        <w:rPr>
          <w:b/>
          <w:sz w:val="22"/>
          <w:szCs w:val="22"/>
        </w:rPr>
        <w:t>Sedar</w:t>
      </w:r>
      <w:proofErr w:type="spellEnd"/>
      <w:r>
        <w:rPr>
          <w:sz w:val="22"/>
          <w:szCs w:val="22"/>
        </w:rPr>
        <w:t xml:space="preserve">: </w:t>
      </w:r>
      <w:proofErr w:type="spellStart"/>
      <w:r>
        <w:rPr>
          <w:sz w:val="22"/>
          <w:szCs w:val="22"/>
        </w:rPr>
        <w:t>Küzmičevo</w:t>
      </w:r>
      <w:proofErr w:type="spellEnd"/>
      <w:r>
        <w:rPr>
          <w:sz w:val="22"/>
          <w:szCs w:val="22"/>
        </w:rPr>
        <w:t xml:space="preserve"> delovanje v </w:t>
      </w:r>
      <w:proofErr w:type="spellStart"/>
      <w:r>
        <w:rPr>
          <w:sz w:val="22"/>
          <w:szCs w:val="22"/>
        </w:rPr>
        <w:t>artikularnih</w:t>
      </w:r>
      <w:proofErr w:type="spellEnd"/>
      <w:r>
        <w:rPr>
          <w:sz w:val="22"/>
          <w:szCs w:val="22"/>
        </w:rPr>
        <w:t xml:space="preserve"> krajih</w:t>
      </w:r>
      <w:r>
        <w:rPr>
          <w:b/>
          <w:sz w:val="22"/>
          <w:szCs w:val="22"/>
        </w:rPr>
        <w:t xml:space="preserve"> </w:t>
      </w:r>
    </w:p>
    <w:p w:rsidR="00244E35" w:rsidRDefault="00067B8A">
      <w:pPr>
        <w:rPr>
          <w:sz w:val="22"/>
          <w:szCs w:val="22"/>
        </w:rPr>
      </w:pPr>
      <w:r>
        <w:rPr>
          <w:sz w:val="22"/>
          <w:szCs w:val="22"/>
        </w:rPr>
        <w:t>10.20–10.40</w:t>
      </w:r>
      <w:r>
        <w:rPr>
          <w:sz w:val="22"/>
          <w:szCs w:val="22"/>
        </w:rPr>
        <w:t xml:space="preserve"> </w:t>
      </w:r>
      <w:r>
        <w:rPr>
          <w:sz w:val="22"/>
          <w:szCs w:val="22"/>
        </w:rPr>
        <w:t xml:space="preserve">  </w:t>
      </w:r>
      <w:r>
        <w:rPr>
          <w:b/>
          <w:sz w:val="22"/>
          <w:szCs w:val="22"/>
        </w:rPr>
        <w:t>Leon Novak</w:t>
      </w:r>
      <w:r>
        <w:rPr>
          <w:sz w:val="22"/>
          <w:szCs w:val="22"/>
        </w:rPr>
        <w:t xml:space="preserve">: </w:t>
      </w:r>
      <w:proofErr w:type="spellStart"/>
      <w:r>
        <w:rPr>
          <w:sz w:val="22"/>
          <w:szCs w:val="22"/>
        </w:rPr>
        <w:t>Küzmičevi</w:t>
      </w:r>
      <w:proofErr w:type="spellEnd"/>
      <w:r>
        <w:rPr>
          <w:sz w:val="22"/>
          <w:szCs w:val="22"/>
        </w:rPr>
        <w:t xml:space="preserve"> nasledniki reformatorji</w:t>
      </w:r>
    </w:p>
    <w:p w:rsidR="00244E35" w:rsidRDefault="00067B8A">
      <w:pPr>
        <w:ind w:left="1418" w:hanging="1418"/>
        <w:rPr>
          <w:bCs/>
          <w:color w:val="242424"/>
          <w:sz w:val="22"/>
          <w:szCs w:val="22"/>
          <w:shd w:val="clear" w:color="auto" w:fill="FFFFFF"/>
        </w:rPr>
      </w:pPr>
      <w:r>
        <w:rPr>
          <w:iCs/>
          <w:sz w:val="22"/>
          <w:szCs w:val="22"/>
        </w:rPr>
        <w:t>10.40</w:t>
      </w:r>
      <w:r>
        <w:rPr>
          <w:sz w:val="22"/>
          <w:szCs w:val="22"/>
        </w:rPr>
        <w:t xml:space="preserve">–11.00  </w:t>
      </w:r>
      <w:r>
        <w:rPr>
          <w:iCs/>
          <w:sz w:val="22"/>
          <w:szCs w:val="22"/>
        </w:rPr>
        <w:t xml:space="preserve"> </w:t>
      </w:r>
      <w:r>
        <w:rPr>
          <w:b/>
          <w:bCs/>
          <w:color w:val="000000"/>
          <w:sz w:val="22"/>
          <w:szCs w:val="22"/>
        </w:rPr>
        <w:t xml:space="preserve">Nina </w:t>
      </w:r>
      <w:proofErr w:type="spellStart"/>
      <w:r>
        <w:rPr>
          <w:b/>
          <w:bCs/>
          <w:color w:val="000000"/>
          <w:sz w:val="22"/>
          <w:szCs w:val="22"/>
        </w:rPr>
        <w:t>Ditmajer</w:t>
      </w:r>
      <w:proofErr w:type="spellEnd"/>
      <w:r>
        <w:rPr>
          <w:b/>
          <w:bCs/>
          <w:color w:val="000000"/>
          <w:sz w:val="22"/>
          <w:szCs w:val="22"/>
        </w:rPr>
        <w:t xml:space="preserve">: </w:t>
      </w:r>
      <w:r>
        <w:rPr>
          <w:sz w:val="22"/>
          <w:szCs w:val="22"/>
        </w:rPr>
        <w:t>Hibridne zbirke besedil v prekmurskem jezikovnem prostoru</w:t>
      </w:r>
    </w:p>
    <w:p w:rsidR="00244E35" w:rsidRDefault="00067B8A">
      <w:pPr>
        <w:rPr>
          <w:sz w:val="22"/>
          <w:szCs w:val="22"/>
        </w:rPr>
      </w:pPr>
      <w:r>
        <w:rPr>
          <w:sz w:val="22"/>
          <w:szCs w:val="22"/>
        </w:rPr>
        <w:t xml:space="preserve">         </w:t>
      </w:r>
    </w:p>
    <w:p w:rsidR="00244E35" w:rsidRDefault="00067B8A">
      <w:pPr>
        <w:rPr>
          <w:sz w:val="22"/>
          <w:szCs w:val="22"/>
        </w:rPr>
      </w:pPr>
      <w:r>
        <w:rPr>
          <w:sz w:val="22"/>
          <w:szCs w:val="22"/>
        </w:rPr>
        <w:t>1</w:t>
      </w:r>
      <w:r>
        <w:rPr>
          <w:sz w:val="22"/>
          <w:szCs w:val="22"/>
        </w:rPr>
        <w:t>1</w:t>
      </w:r>
      <w:r>
        <w:rPr>
          <w:sz w:val="22"/>
          <w:szCs w:val="22"/>
        </w:rPr>
        <w:t>.</w:t>
      </w:r>
      <w:r>
        <w:rPr>
          <w:sz w:val="22"/>
          <w:szCs w:val="22"/>
        </w:rPr>
        <w:t>00</w:t>
      </w:r>
      <w:r>
        <w:rPr>
          <w:sz w:val="22"/>
          <w:szCs w:val="22"/>
        </w:rPr>
        <w:t xml:space="preserve">              Odmor</w:t>
      </w:r>
    </w:p>
    <w:p w:rsidR="00244E35" w:rsidRDefault="00244E35">
      <w:pPr>
        <w:pStyle w:val="Sprotnaopomba-besedilo"/>
        <w:ind w:left="1418" w:hanging="1418"/>
        <w:rPr>
          <w:sz w:val="22"/>
          <w:szCs w:val="22"/>
        </w:rPr>
      </w:pPr>
    </w:p>
    <w:p w:rsidR="00244E35" w:rsidRDefault="00067B8A">
      <w:pPr>
        <w:pStyle w:val="Sprotnaopomba-besedilo"/>
        <w:ind w:left="1418" w:hanging="1418"/>
        <w:rPr>
          <w:sz w:val="22"/>
          <w:szCs w:val="22"/>
        </w:rPr>
      </w:pPr>
      <w:r>
        <w:rPr>
          <w:sz w:val="22"/>
          <w:szCs w:val="22"/>
        </w:rPr>
        <w:t>11.30–11.50</w:t>
      </w:r>
      <w:r>
        <w:rPr>
          <w:b/>
          <w:sz w:val="22"/>
          <w:szCs w:val="22"/>
        </w:rPr>
        <w:t xml:space="preserve">   Geza </w:t>
      </w:r>
      <w:proofErr w:type="spellStart"/>
      <w:r>
        <w:rPr>
          <w:b/>
          <w:sz w:val="22"/>
          <w:szCs w:val="22"/>
        </w:rPr>
        <w:t>Filo</w:t>
      </w:r>
      <w:proofErr w:type="spellEnd"/>
      <w:r>
        <w:rPr>
          <w:sz w:val="22"/>
          <w:szCs w:val="22"/>
        </w:rPr>
        <w:t xml:space="preserve">: </w:t>
      </w:r>
      <w:proofErr w:type="spellStart"/>
      <w:r>
        <w:rPr>
          <w:sz w:val="22"/>
          <w:szCs w:val="22"/>
        </w:rPr>
        <w:t>Küzmičeva</w:t>
      </w:r>
      <w:proofErr w:type="spellEnd"/>
      <w:r>
        <w:rPr>
          <w:sz w:val="22"/>
          <w:szCs w:val="22"/>
        </w:rPr>
        <w:t xml:space="preserve"> skrb za vero v materinščini </w:t>
      </w:r>
    </w:p>
    <w:p w:rsidR="00244E35" w:rsidRDefault="00067B8A">
      <w:pPr>
        <w:ind w:left="1418" w:hanging="1418"/>
        <w:rPr>
          <w:bCs/>
          <w:sz w:val="22"/>
          <w:szCs w:val="22"/>
        </w:rPr>
      </w:pPr>
      <w:r>
        <w:rPr>
          <w:sz w:val="22"/>
          <w:szCs w:val="22"/>
        </w:rPr>
        <w:t xml:space="preserve">11.50–12.10   </w:t>
      </w:r>
      <w:r>
        <w:rPr>
          <w:b/>
          <w:sz w:val="22"/>
          <w:szCs w:val="22"/>
        </w:rPr>
        <w:t>Fanika Krajnc-Vrečko</w:t>
      </w:r>
      <w:r>
        <w:rPr>
          <w:sz w:val="22"/>
          <w:szCs w:val="22"/>
        </w:rPr>
        <w:t xml:space="preserve">: </w:t>
      </w:r>
      <w:r>
        <w:rPr>
          <w:bCs/>
          <w:sz w:val="22"/>
          <w:szCs w:val="22"/>
        </w:rPr>
        <w:t xml:space="preserve">Teološka antropologija </w:t>
      </w:r>
      <w:proofErr w:type="spellStart"/>
      <w:r>
        <w:rPr>
          <w:bCs/>
          <w:sz w:val="22"/>
          <w:szCs w:val="22"/>
        </w:rPr>
        <w:t>Števana</w:t>
      </w:r>
      <w:proofErr w:type="spellEnd"/>
      <w:r>
        <w:rPr>
          <w:bCs/>
          <w:sz w:val="22"/>
          <w:szCs w:val="22"/>
        </w:rPr>
        <w:t xml:space="preserve"> </w:t>
      </w:r>
      <w:proofErr w:type="spellStart"/>
      <w:r>
        <w:rPr>
          <w:bCs/>
          <w:sz w:val="22"/>
          <w:szCs w:val="22"/>
        </w:rPr>
        <w:t>Küzmiča</w:t>
      </w:r>
      <w:proofErr w:type="spellEnd"/>
      <w:r>
        <w:rPr>
          <w:bCs/>
          <w:sz w:val="22"/>
          <w:szCs w:val="22"/>
        </w:rPr>
        <w:t xml:space="preserve"> med izvirnostjo in tradicijo </w:t>
      </w:r>
    </w:p>
    <w:p w:rsidR="00244E35" w:rsidRDefault="00067B8A">
      <w:pPr>
        <w:ind w:left="1418" w:hanging="1418"/>
        <w:rPr>
          <w:bCs/>
          <w:color w:val="000000"/>
          <w:sz w:val="22"/>
          <w:szCs w:val="22"/>
        </w:rPr>
      </w:pPr>
      <w:r>
        <w:rPr>
          <w:sz w:val="22"/>
          <w:szCs w:val="22"/>
        </w:rPr>
        <w:t xml:space="preserve">12.10–12.30    </w:t>
      </w:r>
      <w:r>
        <w:rPr>
          <w:b/>
          <w:sz w:val="22"/>
          <w:szCs w:val="22"/>
        </w:rPr>
        <w:t>Irena Avsenik Nabergoj</w:t>
      </w:r>
      <w:r>
        <w:rPr>
          <w:sz w:val="22"/>
          <w:szCs w:val="22"/>
        </w:rPr>
        <w:t xml:space="preserve">: </w:t>
      </w:r>
      <w:r>
        <w:rPr>
          <w:bCs/>
          <w:color w:val="000000"/>
          <w:sz w:val="22"/>
          <w:szCs w:val="22"/>
        </w:rPr>
        <w:t>Vsebinske in slogovne značilnosti tematizacij vrline ljubezni v izvirni</w:t>
      </w:r>
      <w:r>
        <w:rPr>
          <w:bCs/>
          <w:color w:val="000000"/>
          <w:sz w:val="22"/>
          <w:szCs w:val="22"/>
        </w:rPr>
        <w:t xml:space="preserve">ku in v </w:t>
      </w:r>
      <w:proofErr w:type="spellStart"/>
      <w:r>
        <w:rPr>
          <w:bCs/>
          <w:color w:val="000000"/>
          <w:sz w:val="22"/>
          <w:szCs w:val="22"/>
        </w:rPr>
        <w:t>Küzmičevem</w:t>
      </w:r>
      <w:proofErr w:type="spellEnd"/>
      <w:r>
        <w:rPr>
          <w:bCs/>
          <w:color w:val="000000"/>
          <w:sz w:val="22"/>
          <w:szCs w:val="22"/>
        </w:rPr>
        <w:t xml:space="preserve"> prevodu </w:t>
      </w:r>
      <w:proofErr w:type="spellStart"/>
      <w:r>
        <w:rPr>
          <w:bCs/>
          <w:i/>
          <w:color w:val="000000"/>
          <w:sz w:val="22"/>
          <w:szCs w:val="22"/>
        </w:rPr>
        <w:t>Nouvoga</w:t>
      </w:r>
      <w:proofErr w:type="spellEnd"/>
      <w:r>
        <w:rPr>
          <w:bCs/>
          <w:i/>
          <w:color w:val="000000"/>
          <w:sz w:val="22"/>
          <w:szCs w:val="22"/>
        </w:rPr>
        <w:t xml:space="preserve"> Zákona</w:t>
      </w:r>
      <w:r>
        <w:rPr>
          <w:bCs/>
          <w:color w:val="000000"/>
          <w:sz w:val="22"/>
          <w:szCs w:val="22"/>
        </w:rPr>
        <w:t xml:space="preserve"> (1771)</w:t>
      </w:r>
    </w:p>
    <w:p w:rsidR="00244E35" w:rsidRDefault="00067B8A">
      <w:pPr>
        <w:ind w:left="1418" w:hanging="1418"/>
        <w:rPr>
          <w:iCs/>
          <w:sz w:val="22"/>
          <w:szCs w:val="22"/>
        </w:rPr>
      </w:pPr>
      <w:r>
        <w:rPr>
          <w:sz w:val="22"/>
          <w:szCs w:val="22"/>
        </w:rPr>
        <w:t xml:space="preserve">12.30–12.50   </w:t>
      </w:r>
      <w:r>
        <w:rPr>
          <w:b/>
          <w:iCs/>
          <w:sz w:val="22"/>
          <w:szCs w:val="22"/>
        </w:rPr>
        <w:t>Mirko Bratuša</w:t>
      </w:r>
      <w:r>
        <w:rPr>
          <w:iCs/>
          <w:sz w:val="22"/>
          <w:szCs w:val="22"/>
        </w:rPr>
        <w:t xml:space="preserve">: Osnutek spomenika </w:t>
      </w:r>
      <w:proofErr w:type="spellStart"/>
      <w:r>
        <w:rPr>
          <w:iCs/>
          <w:sz w:val="22"/>
          <w:szCs w:val="22"/>
        </w:rPr>
        <w:t>Števanu</w:t>
      </w:r>
      <w:proofErr w:type="spellEnd"/>
      <w:r>
        <w:rPr>
          <w:iCs/>
          <w:sz w:val="22"/>
          <w:szCs w:val="22"/>
        </w:rPr>
        <w:t xml:space="preserve"> </w:t>
      </w:r>
      <w:proofErr w:type="spellStart"/>
      <w:r>
        <w:rPr>
          <w:iCs/>
          <w:sz w:val="22"/>
          <w:szCs w:val="22"/>
        </w:rPr>
        <w:t>Küzmiču</w:t>
      </w:r>
      <w:proofErr w:type="spellEnd"/>
      <w:r>
        <w:rPr>
          <w:iCs/>
          <w:sz w:val="22"/>
          <w:szCs w:val="22"/>
        </w:rPr>
        <w:t xml:space="preserve"> in prekmurskemu knjižnemu jeziku </w:t>
      </w:r>
    </w:p>
    <w:p w:rsidR="00244E35" w:rsidRDefault="00244E35">
      <w:pPr>
        <w:ind w:left="1418" w:hanging="1418"/>
        <w:rPr>
          <w:sz w:val="22"/>
          <w:szCs w:val="22"/>
        </w:rPr>
      </w:pPr>
    </w:p>
    <w:p w:rsidR="00244E35" w:rsidRDefault="00067B8A">
      <w:pPr>
        <w:rPr>
          <w:sz w:val="22"/>
          <w:szCs w:val="22"/>
        </w:rPr>
      </w:pPr>
      <w:r>
        <w:rPr>
          <w:sz w:val="22"/>
          <w:szCs w:val="22"/>
        </w:rPr>
        <w:t>13.00</w:t>
      </w:r>
      <w:r>
        <w:rPr>
          <w:sz w:val="22"/>
          <w:szCs w:val="22"/>
        </w:rPr>
        <w:tab/>
        <w:t xml:space="preserve">           Kosilo </w:t>
      </w:r>
    </w:p>
    <w:p w:rsidR="00244E35" w:rsidRDefault="00244E35">
      <w:pPr>
        <w:rPr>
          <w:sz w:val="22"/>
          <w:szCs w:val="22"/>
        </w:rPr>
      </w:pPr>
    </w:p>
    <w:p w:rsidR="00244E35" w:rsidRDefault="00067B8A">
      <w:pPr>
        <w:rPr>
          <w:sz w:val="22"/>
          <w:szCs w:val="22"/>
        </w:rPr>
      </w:pPr>
      <w:r>
        <w:rPr>
          <w:sz w:val="22"/>
          <w:szCs w:val="22"/>
        </w:rPr>
        <w:t>15.00               Nadaljevanje simpozija (Dvorana Slovenske matice, Kongresni trg</w:t>
      </w:r>
      <w:r>
        <w:rPr>
          <w:sz w:val="22"/>
          <w:szCs w:val="22"/>
        </w:rPr>
        <w:t xml:space="preserve"> 8)</w:t>
      </w:r>
    </w:p>
    <w:p w:rsidR="00244E35" w:rsidRDefault="00067B8A">
      <w:pPr>
        <w:rPr>
          <w:sz w:val="22"/>
          <w:szCs w:val="22"/>
        </w:rPr>
      </w:pPr>
      <w:r>
        <w:rPr>
          <w:sz w:val="22"/>
          <w:szCs w:val="22"/>
        </w:rPr>
        <w:t xml:space="preserve">15.00–15.20    </w:t>
      </w:r>
      <w:r>
        <w:rPr>
          <w:b/>
          <w:sz w:val="22"/>
          <w:szCs w:val="22"/>
        </w:rPr>
        <w:t>Janez Balažic</w:t>
      </w:r>
      <w:r>
        <w:rPr>
          <w:sz w:val="22"/>
          <w:szCs w:val="22"/>
        </w:rPr>
        <w:t xml:space="preserve">: Obdobje </w:t>
      </w:r>
      <w:proofErr w:type="spellStart"/>
      <w:r>
        <w:rPr>
          <w:sz w:val="22"/>
          <w:szCs w:val="22"/>
        </w:rPr>
        <w:t>Števana</w:t>
      </w:r>
      <w:proofErr w:type="spellEnd"/>
      <w:r>
        <w:rPr>
          <w:sz w:val="22"/>
          <w:szCs w:val="22"/>
        </w:rPr>
        <w:t xml:space="preserve"> </w:t>
      </w:r>
      <w:proofErr w:type="spellStart"/>
      <w:r>
        <w:rPr>
          <w:sz w:val="22"/>
          <w:szCs w:val="22"/>
        </w:rPr>
        <w:t>Küzmiča</w:t>
      </w:r>
      <w:proofErr w:type="spellEnd"/>
      <w:r>
        <w:rPr>
          <w:sz w:val="22"/>
          <w:szCs w:val="22"/>
        </w:rPr>
        <w:t xml:space="preserve"> v</w:t>
      </w:r>
      <w:r>
        <w:rPr>
          <w:sz w:val="22"/>
          <w:szCs w:val="22"/>
        </w:rPr>
        <w:t xml:space="preserve">  </w:t>
      </w:r>
    </w:p>
    <w:p w:rsidR="00244E35" w:rsidRDefault="00067B8A">
      <w:pPr>
        <w:rPr>
          <w:sz w:val="22"/>
          <w:szCs w:val="22"/>
        </w:rPr>
      </w:pPr>
      <w:r>
        <w:rPr>
          <w:sz w:val="22"/>
          <w:szCs w:val="22"/>
        </w:rPr>
        <w:t xml:space="preserve">                          umetnostnozgodovinski luči</w:t>
      </w:r>
    </w:p>
    <w:p w:rsidR="00244E35" w:rsidRDefault="00067B8A">
      <w:pPr>
        <w:rPr>
          <w:sz w:val="22"/>
          <w:szCs w:val="22"/>
        </w:rPr>
      </w:pPr>
      <w:r>
        <w:rPr>
          <w:sz w:val="22"/>
          <w:szCs w:val="22"/>
        </w:rPr>
        <w:t xml:space="preserve">15.20–15.40    </w:t>
      </w:r>
      <w:r>
        <w:rPr>
          <w:b/>
          <w:bCs/>
          <w:color w:val="000000"/>
          <w:sz w:val="22"/>
          <w:szCs w:val="22"/>
        </w:rPr>
        <w:t xml:space="preserve">Marko Jesenšek: </w:t>
      </w:r>
      <w:proofErr w:type="spellStart"/>
      <w:r>
        <w:rPr>
          <w:bCs/>
          <w:color w:val="000000"/>
          <w:sz w:val="22"/>
          <w:szCs w:val="22"/>
        </w:rPr>
        <w:t>Števan</w:t>
      </w:r>
      <w:proofErr w:type="spellEnd"/>
      <w:r>
        <w:rPr>
          <w:bCs/>
          <w:color w:val="000000"/>
          <w:sz w:val="22"/>
          <w:szCs w:val="22"/>
        </w:rPr>
        <w:t xml:space="preserve"> </w:t>
      </w:r>
      <w:proofErr w:type="spellStart"/>
      <w:r>
        <w:rPr>
          <w:bCs/>
          <w:color w:val="000000"/>
          <w:sz w:val="22"/>
          <w:szCs w:val="22"/>
        </w:rPr>
        <w:t>Küzmič</w:t>
      </w:r>
      <w:proofErr w:type="spellEnd"/>
      <w:r>
        <w:rPr>
          <w:bCs/>
          <w:color w:val="000000"/>
          <w:sz w:val="22"/>
          <w:szCs w:val="22"/>
        </w:rPr>
        <w:t xml:space="preserve"> v </w:t>
      </w:r>
      <w:proofErr w:type="spellStart"/>
      <w:r>
        <w:rPr>
          <w:bCs/>
          <w:color w:val="000000"/>
          <w:sz w:val="22"/>
          <w:szCs w:val="22"/>
        </w:rPr>
        <w:t>Smejevi</w:t>
      </w:r>
      <w:proofErr w:type="spellEnd"/>
      <w:r>
        <w:rPr>
          <w:bCs/>
          <w:color w:val="000000"/>
          <w:sz w:val="22"/>
          <w:szCs w:val="22"/>
        </w:rPr>
        <w:t xml:space="preserve"> </w:t>
      </w:r>
      <w:proofErr w:type="spellStart"/>
      <w:r>
        <w:rPr>
          <w:bCs/>
          <w:color w:val="000000"/>
          <w:sz w:val="22"/>
          <w:szCs w:val="22"/>
        </w:rPr>
        <w:t>prekmuriani</w:t>
      </w:r>
      <w:proofErr w:type="spellEnd"/>
      <w:r>
        <w:rPr>
          <w:bCs/>
          <w:color w:val="000000"/>
          <w:sz w:val="22"/>
          <w:szCs w:val="22"/>
        </w:rPr>
        <w:t xml:space="preserve">                                    </w:t>
      </w:r>
    </w:p>
    <w:p w:rsidR="00244E35" w:rsidRDefault="00067B8A">
      <w:pPr>
        <w:ind w:left="1418" w:hanging="1418"/>
        <w:rPr>
          <w:sz w:val="22"/>
          <w:szCs w:val="22"/>
        </w:rPr>
      </w:pPr>
      <w:r>
        <w:rPr>
          <w:sz w:val="22"/>
          <w:szCs w:val="22"/>
        </w:rPr>
        <w:t>15.40–16.00</w:t>
      </w:r>
      <w:r>
        <w:rPr>
          <w:b/>
          <w:bCs/>
          <w:color w:val="000000"/>
          <w:sz w:val="22"/>
          <w:szCs w:val="22"/>
        </w:rPr>
        <w:t xml:space="preserve">    </w:t>
      </w:r>
      <w:r>
        <w:rPr>
          <w:b/>
          <w:bCs/>
          <w:color w:val="000000"/>
          <w:sz w:val="22"/>
          <w:szCs w:val="22"/>
        </w:rPr>
        <w:t xml:space="preserve">Franci Just: </w:t>
      </w:r>
      <w:r>
        <w:rPr>
          <w:bCs/>
          <w:color w:val="000000"/>
          <w:sz w:val="22"/>
          <w:szCs w:val="22"/>
        </w:rPr>
        <w:t>Prvi zapis</w:t>
      </w:r>
      <w:r>
        <w:rPr>
          <w:bCs/>
          <w:color w:val="000000"/>
          <w:sz w:val="22"/>
          <w:szCs w:val="22"/>
        </w:rPr>
        <w:t xml:space="preserve"> o </w:t>
      </w:r>
      <w:proofErr w:type="spellStart"/>
      <w:r>
        <w:rPr>
          <w:bCs/>
          <w:color w:val="000000"/>
          <w:sz w:val="22"/>
          <w:szCs w:val="22"/>
        </w:rPr>
        <w:t>Küzmičevem</w:t>
      </w:r>
      <w:proofErr w:type="spellEnd"/>
      <w:r>
        <w:rPr>
          <w:bCs/>
          <w:color w:val="000000"/>
          <w:sz w:val="22"/>
          <w:szCs w:val="22"/>
        </w:rPr>
        <w:t xml:space="preserve"> </w:t>
      </w:r>
      <w:proofErr w:type="spellStart"/>
      <w:r>
        <w:rPr>
          <w:bCs/>
          <w:i/>
          <w:color w:val="000000"/>
          <w:sz w:val="22"/>
          <w:szCs w:val="22"/>
        </w:rPr>
        <w:t>Nouvem</w:t>
      </w:r>
      <w:proofErr w:type="spellEnd"/>
      <w:r>
        <w:rPr>
          <w:bCs/>
          <w:i/>
          <w:color w:val="000000"/>
          <w:sz w:val="22"/>
          <w:szCs w:val="22"/>
        </w:rPr>
        <w:t xml:space="preserve"> Zákonu</w:t>
      </w:r>
      <w:r>
        <w:rPr>
          <w:bCs/>
          <w:color w:val="000000"/>
          <w:sz w:val="22"/>
          <w:szCs w:val="22"/>
        </w:rPr>
        <w:t>, prekmurskih Slovencih in njihovem jeziku</w:t>
      </w:r>
    </w:p>
    <w:p w:rsidR="00244E35" w:rsidRDefault="00067B8A">
      <w:pPr>
        <w:rPr>
          <w:bCs/>
          <w:color w:val="242424"/>
          <w:sz w:val="22"/>
          <w:szCs w:val="22"/>
          <w:shd w:val="clear" w:color="auto" w:fill="FFFFFF"/>
        </w:rPr>
      </w:pPr>
      <w:r>
        <w:rPr>
          <w:iCs/>
          <w:sz w:val="22"/>
          <w:szCs w:val="22"/>
        </w:rPr>
        <w:t xml:space="preserve">16.00–16.20    </w:t>
      </w:r>
      <w:r>
        <w:rPr>
          <w:b/>
          <w:iCs/>
          <w:sz w:val="22"/>
          <w:szCs w:val="22"/>
        </w:rPr>
        <w:t>Vlado Nartnik</w:t>
      </w:r>
      <w:r>
        <w:rPr>
          <w:iCs/>
          <w:sz w:val="22"/>
          <w:szCs w:val="22"/>
        </w:rPr>
        <w:t xml:space="preserve">: </w:t>
      </w:r>
      <w:r>
        <w:rPr>
          <w:sz w:val="22"/>
          <w:szCs w:val="22"/>
        </w:rPr>
        <w:t xml:space="preserve">Od Primoža Trubarja do </w:t>
      </w:r>
      <w:proofErr w:type="spellStart"/>
      <w:r>
        <w:rPr>
          <w:sz w:val="22"/>
          <w:szCs w:val="22"/>
        </w:rPr>
        <w:t>Števana</w:t>
      </w:r>
      <w:proofErr w:type="spellEnd"/>
      <w:r>
        <w:rPr>
          <w:sz w:val="22"/>
          <w:szCs w:val="22"/>
        </w:rPr>
        <w:t xml:space="preserve"> </w:t>
      </w:r>
      <w:proofErr w:type="spellStart"/>
      <w:r>
        <w:rPr>
          <w:sz w:val="22"/>
          <w:szCs w:val="22"/>
        </w:rPr>
        <w:t>Küzmiča</w:t>
      </w:r>
      <w:proofErr w:type="spellEnd"/>
      <w:r>
        <w:rPr>
          <w:sz w:val="22"/>
          <w:szCs w:val="22"/>
        </w:rPr>
        <w:t xml:space="preserve">                        </w:t>
      </w:r>
    </w:p>
    <w:p w:rsidR="00244E35" w:rsidRDefault="00244E35">
      <w:pPr>
        <w:ind w:left="1418" w:hanging="1418"/>
        <w:rPr>
          <w:sz w:val="22"/>
          <w:szCs w:val="22"/>
        </w:rPr>
      </w:pPr>
    </w:p>
    <w:p w:rsidR="00244E35" w:rsidRDefault="00067B8A">
      <w:pPr>
        <w:pStyle w:val="Sprotnaopomba-besedilo"/>
        <w:rPr>
          <w:sz w:val="22"/>
          <w:szCs w:val="22"/>
        </w:rPr>
      </w:pPr>
      <w:r>
        <w:rPr>
          <w:sz w:val="22"/>
          <w:szCs w:val="22"/>
        </w:rPr>
        <w:t>16.20              Odmor</w:t>
      </w:r>
    </w:p>
    <w:p w:rsidR="00244E35" w:rsidRDefault="00244E35">
      <w:pPr>
        <w:pStyle w:val="Sprotnaopomba-besedilo"/>
        <w:rPr>
          <w:sz w:val="22"/>
          <w:szCs w:val="22"/>
        </w:rPr>
      </w:pPr>
    </w:p>
    <w:p w:rsidR="00244E35" w:rsidRDefault="00067B8A">
      <w:pPr>
        <w:ind w:left="1418" w:hanging="1418"/>
        <w:rPr>
          <w:sz w:val="22"/>
          <w:szCs w:val="22"/>
        </w:rPr>
      </w:pPr>
      <w:r>
        <w:rPr>
          <w:sz w:val="22"/>
          <w:szCs w:val="22"/>
        </w:rPr>
        <w:t>16.</w:t>
      </w:r>
      <w:r>
        <w:rPr>
          <w:sz w:val="22"/>
          <w:szCs w:val="22"/>
        </w:rPr>
        <w:t>40</w:t>
      </w:r>
      <w:r>
        <w:rPr>
          <w:sz w:val="22"/>
          <w:szCs w:val="22"/>
        </w:rPr>
        <w:t xml:space="preserve">–17.00    </w:t>
      </w:r>
      <w:r>
        <w:rPr>
          <w:b/>
          <w:sz w:val="22"/>
          <w:szCs w:val="22"/>
        </w:rPr>
        <w:t>Vesna Mikolič:</w:t>
      </w:r>
      <w:r>
        <w:rPr>
          <w:sz w:val="22"/>
          <w:szCs w:val="22"/>
        </w:rPr>
        <w:t xml:space="preserve"> Trubarjevo in </w:t>
      </w:r>
      <w:proofErr w:type="spellStart"/>
      <w:r>
        <w:rPr>
          <w:sz w:val="22"/>
          <w:szCs w:val="22"/>
        </w:rPr>
        <w:t>Küzmičevo</w:t>
      </w:r>
      <w:proofErr w:type="spellEnd"/>
      <w:r>
        <w:rPr>
          <w:sz w:val="22"/>
          <w:szCs w:val="22"/>
        </w:rPr>
        <w:t xml:space="preserve"> nagovarjanje bralcev v predgovorih k njunim delom</w:t>
      </w:r>
    </w:p>
    <w:p w:rsidR="00244E35" w:rsidRDefault="00067B8A">
      <w:pPr>
        <w:ind w:left="1418" w:hanging="1418"/>
        <w:rPr>
          <w:bCs/>
          <w:sz w:val="22"/>
          <w:szCs w:val="22"/>
        </w:rPr>
      </w:pPr>
      <w:r>
        <w:rPr>
          <w:sz w:val="22"/>
          <w:szCs w:val="22"/>
        </w:rPr>
        <w:t xml:space="preserve">17.00–17.20  </w:t>
      </w:r>
      <w:r>
        <w:rPr>
          <w:sz w:val="22"/>
          <w:szCs w:val="22"/>
        </w:rPr>
        <w:t xml:space="preserve"> </w:t>
      </w:r>
      <w:r>
        <w:rPr>
          <w:sz w:val="22"/>
          <w:szCs w:val="22"/>
        </w:rPr>
        <w:t xml:space="preserve"> </w:t>
      </w:r>
      <w:r>
        <w:rPr>
          <w:b/>
          <w:sz w:val="22"/>
          <w:szCs w:val="22"/>
        </w:rPr>
        <w:t>Diana Košir:</w:t>
      </w:r>
      <w:r>
        <w:rPr>
          <w:sz w:val="22"/>
          <w:szCs w:val="22"/>
        </w:rPr>
        <w:t xml:space="preserve"> </w:t>
      </w:r>
      <w:r>
        <w:rPr>
          <w:bCs/>
          <w:sz w:val="22"/>
          <w:szCs w:val="22"/>
        </w:rPr>
        <w:t xml:space="preserve">Semantično-pragmatični vidiki Dalmatinovega in </w:t>
      </w:r>
      <w:proofErr w:type="spellStart"/>
      <w:r>
        <w:rPr>
          <w:bCs/>
          <w:sz w:val="22"/>
          <w:szCs w:val="22"/>
        </w:rPr>
        <w:t>Küzmičevega</w:t>
      </w:r>
      <w:proofErr w:type="spellEnd"/>
      <w:r>
        <w:rPr>
          <w:bCs/>
          <w:sz w:val="22"/>
          <w:szCs w:val="22"/>
        </w:rPr>
        <w:t xml:space="preserve"> prevoda Matejevega evangelija</w:t>
      </w:r>
      <w:r>
        <w:rPr>
          <w:bCs/>
          <w:sz w:val="22"/>
          <w:szCs w:val="22"/>
        </w:rPr>
        <w:t xml:space="preserve">  </w:t>
      </w:r>
    </w:p>
    <w:p w:rsidR="00244E35" w:rsidRDefault="00067B8A">
      <w:pPr>
        <w:ind w:left="-142"/>
        <w:rPr>
          <w:sz w:val="22"/>
          <w:szCs w:val="22"/>
        </w:rPr>
      </w:pPr>
      <w:r>
        <w:rPr>
          <w:bCs/>
          <w:sz w:val="22"/>
          <w:szCs w:val="22"/>
        </w:rPr>
        <w:t xml:space="preserve">  </w:t>
      </w:r>
      <w:r>
        <w:rPr>
          <w:sz w:val="22"/>
          <w:szCs w:val="22"/>
        </w:rPr>
        <w:t>17.20–17.</w:t>
      </w:r>
      <w:r>
        <w:rPr>
          <w:sz w:val="22"/>
          <w:szCs w:val="22"/>
        </w:rPr>
        <w:t>4</w:t>
      </w:r>
      <w:r>
        <w:rPr>
          <w:sz w:val="22"/>
          <w:szCs w:val="22"/>
        </w:rPr>
        <w:t xml:space="preserve">0    </w:t>
      </w:r>
      <w:proofErr w:type="spellStart"/>
      <w:r>
        <w:rPr>
          <w:b/>
          <w:sz w:val="22"/>
          <w:szCs w:val="22"/>
        </w:rPr>
        <w:t>Akoš</w:t>
      </w:r>
      <w:proofErr w:type="spellEnd"/>
      <w:r>
        <w:rPr>
          <w:b/>
          <w:sz w:val="22"/>
          <w:szCs w:val="22"/>
        </w:rPr>
        <w:t xml:space="preserve">  </w:t>
      </w:r>
      <w:proofErr w:type="spellStart"/>
      <w:r>
        <w:rPr>
          <w:b/>
          <w:sz w:val="22"/>
          <w:szCs w:val="22"/>
        </w:rPr>
        <w:t>Dončec</w:t>
      </w:r>
      <w:proofErr w:type="spellEnd"/>
      <w:r>
        <w:rPr>
          <w:sz w:val="22"/>
          <w:szCs w:val="22"/>
        </w:rPr>
        <w:t xml:space="preserve">: </w:t>
      </w:r>
      <w:proofErr w:type="spellStart"/>
      <w:r>
        <w:rPr>
          <w:bCs/>
          <w:color w:val="242424"/>
          <w:sz w:val="22"/>
          <w:szCs w:val="22"/>
          <w:shd w:val="clear" w:color="auto" w:fill="FFFFFF"/>
        </w:rPr>
        <w:t>Števan</w:t>
      </w:r>
      <w:proofErr w:type="spellEnd"/>
      <w:r>
        <w:rPr>
          <w:bCs/>
          <w:color w:val="242424"/>
          <w:sz w:val="22"/>
          <w:szCs w:val="22"/>
          <w:shd w:val="clear" w:color="auto" w:fill="FFFFFF"/>
        </w:rPr>
        <w:t xml:space="preserve"> </w:t>
      </w:r>
      <w:proofErr w:type="spellStart"/>
      <w:r>
        <w:rPr>
          <w:bCs/>
          <w:color w:val="242424"/>
          <w:sz w:val="22"/>
          <w:szCs w:val="22"/>
          <w:shd w:val="clear" w:color="auto" w:fill="FFFFFF"/>
        </w:rPr>
        <w:t>Küzmič</w:t>
      </w:r>
      <w:proofErr w:type="spellEnd"/>
      <w:r>
        <w:rPr>
          <w:bCs/>
          <w:color w:val="242424"/>
          <w:sz w:val="22"/>
          <w:szCs w:val="22"/>
          <w:shd w:val="clear" w:color="auto" w:fill="FFFFFF"/>
        </w:rPr>
        <w:t xml:space="preserve"> </w:t>
      </w:r>
      <w:r>
        <w:rPr>
          <w:bCs/>
          <w:color w:val="242424"/>
          <w:sz w:val="22"/>
          <w:szCs w:val="22"/>
          <w:shd w:val="clear" w:color="auto" w:fill="FFFFFF"/>
        </w:rPr>
        <w:t xml:space="preserve">in Ivan Rupert </w:t>
      </w:r>
      <w:proofErr w:type="spellStart"/>
      <w:r>
        <w:rPr>
          <w:bCs/>
          <w:color w:val="242424"/>
          <w:sz w:val="22"/>
          <w:szCs w:val="22"/>
          <w:shd w:val="clear" w:color="auto" w:fill="FFFFFF"/>
        </w:rPr>
        <w:t>Gu</w:t>
      </w:r>
      <w:r>
        <w:rPr>
          <w:bCs/>
          <w:color w:val="242424"/>
          <w:sz w:val="22"/>
          <w:szCs w:val="22"/>
          <w:shd w:val="clear" w:color="auto" w:fill="FFFFFF"/>
        </w:rPr>
        <w:t>sić</w:t>
      </w:r>
      <w:proofErr w:type="spellEnd"/>
    </w:p>
    <w:p w:rsidR="00244E35" w:rsidRDefault="00067B8A">
      <w:pPr>
        <w:ind w:left="1418" w:hanging="1418"/>
        <w:rPr>
          <w:bCs/>
          <w:color w:val="242424"/>
          <w:sz w:val="22"/>
          <w:szCs w:val="22"/>
          <w:shd w:val="clear" w:color="auto" w:fill="FFFFFF"/>
        </w:rPr>
      </w:pPr>
      <w:r>
        <w:rPr>
          <w:sz w:val="22"/>
          <w:szCs w:val="22"/>
        </w:rPr>
        <w:t xml:space="preserve">17.40–18.00   </w:t>
      </w:r>
      <w:r>
        <w:rPr>
          <w:sz w:val="22"/>
          <w:szCs w:val="22"/>
        </w:rPr>
        <w:t xml:space="preserve"> </w:t>
      </w:r>
      <w:r>
        <w:rPr>
          <w:b/>
          <w:sz w:val="22"/>
          <w:szCs w:val="22"/>
        </w:rPr>
        <w:t>Nina Zver</w:t>
      </w:r>
      <w:r>
        <w:rPr>
          <w:sz w:val="22"/>
          <w:szCs w:val="22"/>
        </w:rPr>
        <w:t xml:space="preserve">: </w:t>
      </w:r>
      <w:r>
        <w:rPr>
          <w:bCs/>
          <w:sz w:val="22"/>
          <w:szCs w:val="22"/>
        </w:rPr>
        <w:t xml:space="preserve">Jezik </w:t>
      </w:r>
      <w:proofErr w:type="spellStart"/>
      <w:r>
        <w:rPr>
          <w:bCs/>
          <w:sz w:val="22"/>
          <w:szCs w:val="22"/>
        </w:rPr>
        <w:t>Küzmičevih</w:t>
      </w:r>
      <w:proofErr w:type="spellEnd"/>
      <w:r>
        <w:rPr>
          <w:bCs/>
          <w:sz w:val="22"/>
          <w:szCs w:val="22"/>
        </w:rPr>
        <w:t xml:space="preserve"> pesmi v </w:t>
      </w:r>
      <w:proofErr w:type="spellStart"/>
      <w:r>
        <w:rPr>
          <w:bCs/>
          <w:i/>
          <w:iCs/>
          <w:sz w:val="22"/>
          <w:szCs w:val="22"/>
        </w:rPr>
        <w:t>Vöre</w:t>
      </w:r>
      <w:proofErr w:type="spellEnd"/>
      <w:r>
        <w:rPr>
          <w:bCs/>
          <w:i/>
          <w:iCs/>
          <w:sz w:val="22"/>
          <w:szCs w:val="22"/>
        </w:rPr>
        <w:t xml:space="preserve"> krščánske krátkem </w:t>
      </w:r>
      <w:proofErr w:type="spellStart"/>
      <w:r>
        <w:rPr>
          <w:bCs/>
          <w:i/>
          <w:iCs/>
          <w:sz w:val="22"/>
          <w:szCs w:val="22"/>
        </w:rPr>
        <w:t>návuku</w:t>
      </w:r>
      <w:proofErr w:type="spellEnd"/>
    </w:p>
    <w:p w:rsidR="00244E35" w:rsidRDefault="00067B8A">
      <w:pPr>
        <w:rPr>
          <w:i/>
          <w:iCs/>
          <w:sz w:val="22"/>
          <w:szCs w:val="22"/>
        </w:rPr>
      </w:pPr>
      <w:r>
        <w:rPr>
          <w:sz w:val="22"/>
          <w:szCs w:val="22"/>
        </w:rPr>
        <w:t>18.</w:t>
      </w:r>
      <w:r>
        <w:rPr>
          <w:sz w:val="22"/>
          <w:szCs w:val="22"/>
        </w:rPr>
        <w:t>0</w:t>
      </w:r>
      <w:r>
        <w:rPr>
          <w:sz w:val="22"/>
          <w:szCs w:val="22"/>
        </w:rPr>
        <w:t xml:space="preserve">0–18.20  </w:t>
      </w:r>
      <w:r>
        <w:rPr>
          <w:sz w:val="22"/>
          <w:szCs w:val="22"/>
        </w:rPr>
        <w:t xml:space="preserve"> </w:t>
      </w:r>
      <w:r>
        <w:rPr>
          <w:b/>
          <w:bCs/>
          <w:color w:val="242424"/>
          <w:sz w:val="22"/>
          <w:szCs w:val="22"/>
          <w:shd w:val="clear" w:color="auto" w:fill="FFFFFF"/>
        </w:rPr>
        <w:t xml:space="preserve">Aleksander Erniša: </w:t>
      </w:r>
      <w:proofErr w:type="spellStart"/>
      <w:r>
        <w:rPr>
          <w:color w:val="242424"/>
          <w:sz w:val="22"/>
          <w:szCs w:val="22"/>
          <w:shd w:val="clear" w:color="auto" w:fill="FFFFFF"/>
        </w:rPr>
        <w:t>Küzmičev</w:t>
      </w:r>
      <w:proofErr w:type="spellEnd"/>
      <w:r>
        <w:rPr>
          <w:color w:val="242424"/>
          <w:sz w:val="22"/>
          <w:szCs w:val="22"/>
          <w:shd w:val="clear" w:color="auto" w:fill="FFFFFF"/>
        </w:rPr>
        <w:t xml:space="preserve"> </w:t>
      </w:r>
      <w:r>
        <w:rPr>
          <w:i/>
          <w:iCs/>
          <w:color w:val="242424"/>
          <w:sz w:val="22"/>
          <w:szCs w:val="22"/>
          <w:shd w:val="clear" w:color="auto" w:fill="FFFFFF"/>
        </w:rPr>
        <w:t>Oča naš</w:t>
      </w:r>
    </w:p>
    <w:p w:rsidR="00244E35" w:rsidRDefault="00067B8A">
      <w:pPr>
        <w:rPr>
          <w:sz w:val="22"/>
          <w:szCs w:val="22"/>
        </w:rPr>
      </w:pPr>
      <w:r>
        <w:rPr>
          <w:iCs/>
          <w:sz w:val="22"/>
          <w:szCs w:val="22"/>
        </w:rPr>
        <w:t>18.30             Zaključek prvega dne simpozija</w:t>
      </w:r>
    </w:p>
    <w:p w:rsidR="00244E35" w:rsidRDefault="00067B8A">
      <w:pPr>
        <w:jc w:val="center"/>
        <w:rPr>
          <w:b/>
          <w:i/>
          <w:color w:val="1F3864" w:themeColor="accent5" w:themeShade="80"/>
          <w:sz w:val="36"/>
          <w:szCs w:val="36"/>
        </w:rPr>
      </w:pPr>
      <w:r>
        <w:rPr>
          <w:b/>
          <w:color w:val="1F3864" w:themeColor="accent5" w:themeShade="80"/>
          <w:sz w:val="36"/>
          <w:szCs w:val="36"/>
        </w:rPr>
        <w:lastRenderedPageBreak/>
        <w:t>Program simpozija – drugi dan</w:t>
      </w:r>
    </w:p>
    <w:p w:rsidR="00244E35" w:rsidRDefault="00067B8A">
      <w:pPr>
        <w:jc w:val="center"/>
      </w:pPr>
      <w:r>
        <w:t>Murska Sobota, 12. 10. 2023</w:t>
      </w:r>
    </w:p>
    <w:p w:rsidR="00244E35" w:rsidRDefault="00067B8A">
      <w:pPr>
        <w:jc w:val="center"/>
      </w:pPr>
      <w:r>
        <w:br/>
      </w:r>
    </w:p>
    <w:p w:rsidR="00244E35" w:rsidRDefault="00067B8A">
      <w:pPr>
        <w:tabs>
          <w:tab w:val="left" w:pos="1305"/>
        </w:tabs>
        <w:ind w:left="1304" w:hanging="1417"/>
        <w:rPr>
          <w:sz w:val="22"/>
          <w:szCs w:val="22"/>
        </w:rPr>
      </w:pPr>
      <w:r>
        <w:rPr>
          <w:sz w:val="22"/>
          <w:szCs w:val="22"/>
        </w:rPr>
        <w:t xml:space="preserve">   10.00    </w:t>
      </w:r>
      <w:r>
        <w:rPr>
          <w:sz w:val="22"/>
          <w:szCs w:val="22"/>
        </w:rPr>
        <w:t xml:space="preserve">            Pozdravni nagovor škofa Evangeličanske cerkve AV v RS</w:t>
      </w:r>
    </w:p>
    <w:p w:rsidR="00244E35" w:rsidRDefault="00067B8A">
      <w:pPr>
        <w:tabs>
          <w:tab w:val="left" w:pos="1305"/>
        </w:tabs>
        <w:ind w:left="1304" w:hanging="1417"/>
        <w:rPr>
          <w:sz w:val="22"/>
          <w:szCs w:val="22"/>
        </w:rPr>
      </w:pPr>
      <w:r>
        <w:rPr>
          <w:b/>
          <w:sz w:val="22"/>
          <w:szCs w:val="22"/>
        </w:rPr>
        <w:t xml:space="preserve">                            Leona Novaka </w:t>
      </w:r>
      <w:r>
        <w:rPr>
          <w:sz w:val="22"/>
          <w:szCs w:val="22"/>
        </w:rPr>
        <w:t xml:space="preserve">(Evangeličanski center Murska Sobota, </w:t>
      </w:r>
    </w:p>
    <w:p w:rsidR="00244E35" w:rsidRDefault="00067B8A">
      <w:pPr>
        <w:tabs>
          <w:tab w:val="left" w:pos="1305"/>
        </w:tabs>
        <w:ind w:left="1304" w:hanging="1417"/>
        <w:rPr>
          <w:sz w:val="22"/>
          <w:szCs w:val="22"/>
        </w:rPr>
      </w:pPr>
      <w:r>
        <w:rPr>
          <w:sz w:val="22"/>
          <w:szCs w:val="22"/>
        </w:rPr>
        <w:t xml:space="preserve">                            Slovenska ulica 17)</w:t>
      </w:r>
    </w:p>
    <w:p w:rsidR="00244E35" w:rsidRDefault="00067B8A">
      <w:pPr>
        <w:ind w:left="1418" w:hanging="710"/>
        <w:rPr>
          <w:sz w:val="22"/>
          <w:szCs w:val="22"/>
        </w:rPr>
      </w:pPr>
      <w:r>
        <w:rPr>
          <w:sz w:val="22"/>
          <w:szCs w:val="22"/>
        </w:rPr>
        <w:t xml:space="preserve">           </w:t>
      </w:r>
    </w:p>
    <w:p w:rsidR="00244E35" w:rsidRDefault="00244E35">
      <w:pPr>
        <w:ind w:left="1418" w:hanging="1418"/>
        <w:rPr>
          <w:sz w:val="22"/>
          <w:szCs w:val="22"/>
        </w:rPr>
      </w:pPr>
    </w:p>
    <w:p w:rsidR="00244E35" w:rsidRDefault="00067B8A">
      <w:pPr>
        <w:ind w:left="1418" w:hanging="1418"/>
        <w:rPr>
          <w:i/>
          <w:sz w:val="22"/>
          <w:szCs w:val="22"/>
        </w:rPr>
      </w:pPr>
      <w:r>
        <w:rPr>
          <w:sz w:val="22"/>
          <w:szCs w:val="22"/>
        </w:rPr>
        <w:t xml:space="preserve">10.15–10.35    </w:t>
      </w:r>
      <w:r>
        <w:rPr>
          <w:b/>
          <w:sz w:val="22"/>
          <w:szCs w:val="22"/>
        </w:rPr>
        <w:t>Marko Snoj</w:t>
      </w:r>
      <w:r>
        <w:rPr>
          <w:sz w:val="22"/>
          <w:szCs w:val="22"/>
        </w:rPr>
        <w:t xml:space="preserve">: Priimek </w:t>
      </w:r>
      <w:proofErr w:type="spellStart"/>
      <w:r>
        <w:rPr>
          <w:i/>
          <w:sz w:val="22"/>
          <w:szCs w:val="22"/>
        </w:rPr>
        <w:t>Küzmič</w:t>
      </w:r>
      <w:proofErr w:type="spellEnd"/>
    </w:p>
    <w:p w:rsidR="00244E35" w:rsidRDefault="00067B8A">
      <w:pPr>
        <w:ind w:left="1418" w:hanging="1418"/>
        <w:rPr>
          <w:sz w:val="22"/>
          <w:szCs w:val="22"/>
        </w:rPr>
      </w:pPr>
      <w:r>
        <w:rPr>
          <w:sz w:val="22"/>
          <w:szCs w:val="22"/>
        </w:rPr>
        <w:t>10.35–1</w:t>
      </w:r>
      <w:r>
        <w:rPr>
          <w:sz w:val="22"/>
          <w:szCs w:val="22"/>
        </w:rPr>
        <w:t xml:space="preserve">0.55    </w:t>
      </w:r>
      <w:r>
        <w:rPr>
          <w:b/>
          <w:iCs/>
          <w:sz w:val="22"/>
          <w:szCs w:val="22"/>
        </w:rPr>
        <w:t>Marko Jesenšek</w:t>
      </w:r>
      <w:r>
        <w:rPr>
          <w:iCs/>
          <w:sz w:val="22"/>
          <w:szCs w:val="22"/>
        </w:rPr>
        <w:t xml:space="preserve">: </w:t>
      </w:r>
      <w:proofErr w:type="spellStart"/>
      <w:r>
        <w:rPr>
          <w:iCs/>
          <w:sz w:val="22"/>
          <w:szCs w:val="22"/>
        </w:rPr>
        <w:t>Števan</w:t>
      </w:r>
      <w:proofErr w:type="spellEnd"/>
      <w:r>
        <w:rPr>
          <w:iCs/>
          <w:sz w:val="22"/>
          <w:szCs w:val="22"/>
        </w:rPr>
        <w:t xml:space="preserve"> </w:t>
      </w:r>
      <w:proofErr w:type="spellStart"/>
      <w:r>
        <w:rPr>
          <w:iCs/>
          <w:sz w:val="22"/>
          <w:szCs w:val="22"/>
        </w:rPr>
        <w:t>Küzmič</w:t>
      </w:r>
      <w:proofErr w:type="spellEnd"/>
      <w:r>
        <w:rPr>
          <w:iCs/>
          <w:sz w:val="22"/>
          <w:szCs w:val="22"/>
        </w:rPr>
        <w:t xml:space="preserve"> in njegov čas</w:t>
      </w:r>
    </w:p>
    <w:p w:rsidR="00244E35" w:rsidRDefault="00067B8A">
      <w:pPr>
        <w:rPr>
          <w:bCs/>
          <w:i/>
          <w:color w:val="000000"/>
          <w:sz w:val="22"/>
          <w:szCs w:val="22"/>
        </w:rPr>
      </w:pPr>
      <w:r>
        <w:rPr>
          <w:sz w:val="22"/>
          <w:szCs w:val="22"/>
        </w:rPr>
        <w:t xml:space="preserve">10.55–11.15    </w:t>
      </w:r>
      <w:r>
        <w:rPr>
          <w:b/>
          <w:bCs/>
          <w:color w:val="000000"/>
          <w:sz w:val="22"/>
          <w:szCs w:val="22"/>
        </w:rPr>
        <w:t xml:space="preserve">Franci Just: </w:t>
      </w:r>
      <w:r>
        <w:rPr>
          <w:bCs/>
          <w:color w:val="000000"/>
          <w:sz w:val="22"/>
          <w:szCs w:val="22"/>
        </w:rPr>
        <w:t xml:space="preserve">Prvi zapis o </w:t>
      </w:r>
      <w:proofErr w:type="spellStart"/>
      <w:r>
        <w:rPr>
          <w:bCs/>
          <w:color w:val="000000"/>
          <w:sz w:val="22"/>
          <w:szCs w:val="22"/>
        </w:rPr>
        <w:t>Küzmičevem</w:t>
      </w:r>
      <w:proofErr w:type="spellEnd"/>
      <w:r>
        <w:rPr>
          <w:bCs/>
          <w:color w:val="000000"/>
          <w:sz w:val="22"/>
          <w:szCs w:val="22"/>
        </w:rPr>
        <w:t xml:space="preserve"> </w:t>
      </w:r>
      <w:proofErr w:type="spellStart"/>
      <w:r>
        <w:rPr>
          <w:bCs/>
          <w:i/>
          <w:color w:val="000000"/>
          <w:sz w:val="22"/>
          <w:szCs w:val="22"/>
        </w:rPr>
        <w:t>Nouvem</w:t>
      </w:r>
      <w:proofErr w:type="spellEnd"/>
      <w:r>
        <w:rPr>
          <w:bCs/>
          <w:i/>
          <w:color w:val="000000"/>
          <w:sz w:val="22"/>
          <w:szCs w:val="22"/>
        </w:rPr>
        <w:t xml:space="preserve"> Zákonu</w:t>
      </w:r>
    </w:p>
    <w:p w:rsidR="00244E35" w:rsidRDefault="00067B8A">
      <w:pPr>
        <w:rPr>
          <w:b/>
          <w:sz w:val="22"/>
          <w:szCs w:val="22"/>
        </w:rPr>
      </w:pPr>
      <w:r>
        <w:rPr>
          <w:bCs/>
          <w:color w:val="000000"/>
          <w:sz w:val="22"/>
          <w:szCs w:val="22"/>
        </w:rPr>
        <w:t xml:space="preserve">11.15–11.35    </w:t>
      </w:r>
      <w:proofErr w:type="spellStart"/>
      <w:r>
        <w:rPr>
          <w:b/>
          <w:sz w:val="22"/>
          <w:szCs w:val="22"/>
        </w:rPr>
        <w:t>Klaudija</w:t>
      </w:r>
      <w:proofErr w:type="spellEnd"/>
      <w:r>
        <w:rPr>
          <w:sz w:val="22"/>
          <w:szCs w:val="22"/>
        </w:rPr>
        <w:t xml:space="preserve"> </w:t>
      </w:r>
      <w:proofErr w:type="spellStart"/>
      <w:r>
        <w:rPr>
          <w:b/>
          <w:sz w:val="22"/>
          <w:szCs w:val="22"/>
        </w:rPr>
        <w:t>Sedar</w:t>
      </w:r>
      <w:proofErr w:type="spellEnd"/>
      <w:r>
        <w:rPr>
          <w:sz w:val="22"/>
          <w:szCs w:val="22"/>
        </w:rPr>
        <w:t xml:space="preserve">: </w:t>
      </w:r>
      <w:proofErr w:type="spellStart"/>
      <w:r>
        <w:rPr>
          <w:sz w:val="22"/>
          <w:szCs w:val="22"/>
        </w:rPr>
        <w:t>Küzmičevo</w:t>
      </w:r>
      <w:proofErr w:type="spellEnd"/>
      <w:r>
        <w:rPr>
          <w:sz w:val="22"/>
          <w:szCs w:val="22"/>
        </w:rPr>
        <w:t xml:space="preserve"> delovanje v </w:t>
      </w:r>
      <w:proofErr w:type="spellStart"/>
      <w:r>
        <w:rPr>
          <w:sz w:val="22"/>
          <w:szCs w:val="22"/>
        </w:rPr>
        <w:t>artikularnih</w:t>
      </w:r>
      <w:proofErr w:type="spellEnd"/>
      <w:r>
        <w:rPr>
          <w:sz w:val="22"/>
          <w:szCs w:val="22"/>
        </w:rPr>
        <w:t xml:space="preserve"> krajih</w:t>
      </w:r>
    </w:p>
    <w:p w:rsidR="00244E35" w:rsidRDefault="00244E35">
      <w:pPr>
        <w:rPr>
          <w:sz w:val="22"/>
          <w:szCs w:val="22"/>
        </w:rPr>
      </w:pPr>
    </w:p>
    <w:p w:rsidR="00244E35" w:rsidRDefault="00067B8A">
      <w:pPr>
        <w:pStyle w:val="Brezrazmikov"/>
        <w:rPr>
          <w:rFonts w:ascii="Times New Roman" w:hAnsi="Times New Roman" w:cs="Times New Roman"/>
        </w:rPr>
      </w:pPr>
      <w:r>
        <w:rPr>
          <w:rFonts w:ascii="Times New Roman" w:hAnsi="Times New Roman" w:cs="Times New Roman"/>
        </w:rPr>
        <w:t>11.35              Odmor</w:t>
      </w:r>
    </w:p>
    <w:p w:rsidR="00244E35" w:rsidRDefault="00244E35">
      <w:pPr>
        <w:pStyle w:val="Sprotnaopomba-besedilo"/>
        <w:rPr>
          <w:sz w:val="22"/>
          <w:szCs w:val="22"/>
        </w:rPr>
      </w:pPr>
    </w:p>
    <w:p w:rsidR="00244E35" w:rsidRDefault="00067B8A">
      <w:pPr>
        <w:ind w:left="1418" w:hanging="1418"/>
        <w:rPr>
          <w:b/>
          <w:sz w:val="22"/>
          <w:szCs w:val="22"/>
        </w:rPr>
      </w:pPr>
      <w:r>
        <w:rPr>
          <w:sz w:val="22"/>
          <w:szCs w:val="22"/>
        </w:rPr>
        <w:t xml:space="preserve">12.00–12.20    </w:t>
      </w:r>
      <w:r>
        <w:rPr>
          <w:b/>
          <w:sz w:val="22"/>
          <w:szCs w:val="22"/>
        </w:rPr>
        <w:t>Janez Balažic</w:t>
      </w:r>
      <w:r>
        <w:rPr>
          <w:sz w:val="22"/>
          <w:szCs w:val="22"/>
        </w:rPr>
        <w:t xml:space="preserve">: Umetnostnozgodovinska podoba Prekmurja </w:t>
      </w:r>
      <w:proofErr w:type="spellStart"/>
      <w:r>
        <w:rPr>
          <w:iCs/>
          <w:sz w:val="22"/>
          <w:szCs w:val="22"/>
        </w:rPr>
        <w:t>Küzmičevem</w:t>
      </w:r>
      <w:proofErr w:type="spellEnd"/>
      <w:r>
        <w:rPr>
          <w:iCs/>
          <w:sz w:val="22"/>
          <w:szCs w:val="22"/>
        </w:rPr>
        <w:t xml:space="preserve"> času</w:t>
      </w:r>
    </w:p>
    <w:p w:rsidR="00244E35" w:rsidRDefault="00067B8A">
      <w:pPr>
        <w:ind w:left="1418" w:hanging="1418"/>
        <w:rPr>
          <w:bCs/>
          <w:sz w:val="22"/>
          <w:szCs w:val="22"/>
        </w:rPr>
      </w:pPr>
      <w:r>
        <w:rPr>
          <w:sz w:val="22"/>
          <w:szCs w:val="22"/>
        </w:rPr>
        <w:t xml:space="preserve">12.20–12.40    </w:t>
      </w:r>
      <w:r>
        <w:rPr>
          <w:b/>
          <w:sz w:val="22"/>
          <w:szCs w:val="22"/>
        </w:rPr>
        <w:t>Fanika Krajnc-Vrečko</w:t>
      </w:r>
      <w:r>
        <w:rPr>
          <w:sz w:val="22"/>
          <w:szCs w:val="22"/>
        </w:rPr>
        <w:t xml:space="preserve">: </w:t>
      </w:r>
      <w:proofErr w:type="spellStart"/>
      <w:r>
        <w:rPr>
          <w:bCs/>
          <w:sz w:val="22"/>
          <w:szCs w:val="22"/>
        </w:rPr>
        <w:t>Küzmič</w:t>
      </w:r>
      <w:r>
        <w:rPr>
          <w:bCs/>
          <w:sz w:val="22"/>
          <w:szCs w:val="22"/>
        </w:rPr>
        <w:t>eva</w:t>
      </w:r>
      <w:proofErr w:type="spellEnd"/>
      <w:r>
        <w:rPr>
          <w:bCs/>
          <w:sz w:val="22"/>
          <w:szCs w:val="22"/>
        </w:rPr>
        <w:t xml:space="preserve"> t</w:t>
      </w:r>
      <w:r>
        <w:rPr>
          <w:bCs/>
          <w:sz w:val="22"/>
          <w:szCs w:val="22"/>
        </w:rPr>
        <w:t xml:space="preserve">eološka antropologija </w:t>
      </w:r>
    </w:p>
    <w:p w:rsidR="00244E35" w:rsidRDefault="00067B8A">
      <w:pPr>
        <w:ind w:left="1418" w:hanging="1418"/>
        <w:rPr>
          <w:bCs/>
          <w:sz w:val="22"/>
          <w:szCs w:val="22"/>
          <w:shd w:val="clear" w:color="auto" w:fill="FFFFFF"/>
        </w:rPr>
      </w:pPr>
      <w:r>
        <w:rPr>
          <w:bCs/>
          <w:sz w:val="22"/>
          <w:szCs w:val="22"/>
        </w:rPr>
        <w:t xml:space="preserve">12.40–13.00    </w:t>
      </w:r>
      <w:proofErr w:type="spellStart"/>
      <w:r>
        <w:rPr>
          <w:b/>
          <w:sz w:val="22"/>
          <w:szCs w:val="22"/>
        </w:rPr>
        <w:t>Akoš</w:t>
      </w:r>
      <w:proofErr w:type="spellEnd"/>
      <w:r>
        <w:rPr>
          <w:b/>
          <w:sz w:val="22"/>
          <w:szCs w:val="22"/>
        </w:rPr>
        <w:t xml:space="preserve">  </w:t>
      </w:r>
      <w:proofErr w:type="spellStart"/>
      <w:r>
        <w:rPr>
          <w:b/>
          <w:sz w:val="22"/>
          <w:szCs w:val="22"/>
        </w:rPr>
        <w:t>Dončec</w:t>
      </w:r>
      <w:proofErr w:type="spellEnd"/>
      <w:r>
        <w:rPr>
          <w:sz w:val="22"/>
          <w:szCs w:val="22"/>
        </w:rPr>
        <w:t xml:space="preserve">: </w:t>
      </w:r>
      <w:proofErr w:type="spellStart"/>
      <w:r>
        <w:rPr>
          <w:bCs/>
          <w:sz w:val="22"/>
          <w:szCs w:val="22"/>
          <w:shd w:val="clear" w:color="auto" w:fill="FFFFFF"/>
        </w:rPr>
        <w:t>Števan</w:t>
      </w:r>
      <w:proofErr w:type="spellEnd"/>
      <w:r>
        <w:rPr>
          <w:bCs/>
          <w:sz w:val="22"/>
          <w:szCs w:val="22"/>
          <w:shd w:val="clear" w:color="auto" w:fill="FFFFFF"/>
        </w:rPr>
        <w:t xml:space="preserve"> </w:t>
      </w:r>
      <w:proofErr w:type="spellStart"/>
      <w:r>
        <w:rPr>
          <w:bCs/>
          <w:sz w:val="22"/>
          <w:szCs w:val="22"/>
          <w:shd w:val="clear" w:color="auto" w:fill="FFFFFF"/>
        </w:rPr>
        <w:t>Küzmič</w:t>
      </w:r>
      <w:proofErr w:type="spellEnd"/>
      <w:r>
        <w:rPr>
          <w:bCs/>
          <w:sz w:val="22"/>
          <w:szCs w:val="22"/>
          <w:shd w:val="clear" w:color="auto" w:fill="FFFFFF"/>
        </w:rPr>
        <w:t xml:space="preserve"> in</w:t>
      </w:r>
      <w:r>
        <w:rPr>
          <w:bCs/>
          <w:sz w:val="22"/>
          <w:szCs w:val="22"/>
          <w:shd w:val="clear" w:color="auto" w:fill="FFFFFF"/>
        </w:rPr>
        <w:t> </w:t>
      </w:r>
      <w:r>
        <w:rPr>
          <w:bCs/>
          <w:sz w:val="22"/>
          <w:szCs w:val="22"/>
          <w:shd w:val="clear" w:color="auto" w:fill="FFFFFF"/>
        </w:rPr>
        <w:t xml:space="preserve">Ivan Rupert </w:t>
      </w:r>
      <w:proofErr w:type="spellStart"/>
      <w:r>
        <w:rPr>
          <w:bCs/>
          <w:sz w:val="22"/>
          <w:szCs w:val="22"/>
          <w:shd w:val="clear" w:color="auto" w:fill="FFFFFF"/>
        </w:rPr>
        <w:t>Gusić</w:t>
      </w:r>
      <w:proofErr w:type="spellEnd"/>
      <w:r>
        <w:rPr>
          <w:bCs/>
          <w:sz w:val="22"/>
          <w:szCs w:val="22"/>
          <w:shd w:val="clear" w:color="auto" w:fill="FFFFFF"/>
        </w:rPr>
        <w:t xml:space="preserve"> </w:t>
      </w:r>
    </w:p>
    <w:p w:rsidR="00244E35" w:rsidRDefault="00244E35">
      <w:pPr>
        <w:ind w:left="1418" w:hanging="1418"/>
        <w:rPr>
          <w:bCs/>
          <w:sz w:val="22"/>
          <w:szCs w:val="22"/>
          <w:shd w:val="clear" w:color="auto" w:fill="FFFFFF"/>
        </w:rPr>
      </w:pPr>
    </w:p>
    <w:p w:rsidR="00244E35" w:rsidRDefault="00067B8A">
      <w:pPr>
        <w:ind w:left="1418" w:hanging="1418"/>
        <w:rPr>
          <w:iCs/>
          <w:sz w:val="22"/>
          <w:szCs w:val="22"/>
        </w:rPr>
      </w:pPr>
      <w:r>
        <w:rPr>
          <w:bCs/>
          <w:sz w:val="22"/>
          <w:szCs w:val="22"/>
          <w:shd w:val="clear" w:color="auto" w:fill="FFFFFF"/>
        </w:rPr>
        <w:t>13.00              Zaključek simpozija</w:t>
      </w:r>
    </w:p>
    <w:p w:rsidR="00244E35" w:rsidRDefault="00244E35">
      <w:pPr>
        <w:rPr>
          <w:iCs/>
          <w:sz w:val="22"/>
          <w:szCs w:val="22"/>
        </w:rPr>
      </w:pPr>
    </w:p>
    <w:p w:rsidR="00244E35" w:rsidRDefault="00244E35">
      <w:pPr>
        <w:rPr>
          <w:iCs/>
        </w:rPr>
      </w:pPr>
    </w:p>
    <w:p w:rsidR="00244E35" w:rsidRDefault="00244E35">
      <w:pPr>
        <w:rPr>
          <w:b/>
          <w:bCs/>
          <w:sz w:val="20"/>
          <w:szCs w:val="20"/>
        </w:rPr>
      </w:pPr>
    </w:p>
    <w:p w:rsidR="00244E35" w:rsidRDefault="00244E35">
      <w:pPr>
        <w:rPr>
          <w:b/>
          <w:bCs/>
          <w:sz w:val="20"/>
          <w:szCs w:val="20"/>
        </w:rPr>
      </w:pPr>
    </w:p>
    <w:p w:rsidR="00244E35" w:rsidRDefault="00244E35">
      <w:pPr>
        <w:rPr>
          <w:b/>
          <w:bCs/>
          <w:sz w:val="20"/>
          <w:szCs w:val="20"/>
        </w:rPr>
      </w:pPr>
    </w:p>
    <w:p w:rsidR="00244E35" w:rsidRDefault="00067B8A">
      <w:pPr>
        <w:rPr>
          <w:rFonts w:ascii="Calibri" w:hAnsi="Calibri" w:cs="Calibri"/>
        </w:rPr>
      </w:pPr>
      <w:r>
        <w:rPr>
          <w:b/>
          <w:bCs/>
          <w:sz w:val="20"/>
          <w:szCs w:val="20"/>
        </w:rPr>
        <w:t xml:space="preserve">Organizacijski in </w:t>
      </w:r>
      <w:r>
        <w:rPr>
          <w:b/>
          <w:bCs/>
          <w:sz w:val="20"/>
          <w:szCs w:val="20"/>
        </w:rPr>
        <w:t>programski odbor simpozija</w:t>
      </w:r>
    </w:p>
    <w:p w:rsidR="00244E35" w:rsidRDefault="00067B8A">
      <w:pPr>
        <w:rPr>
          <w:sz w:val="20"/>
          <w:szCs w:val="20"/>
        </w:rPr>
      </w:pPr>
      <w:r>
        <w:rPr>
          <w:sz w:val="20"/>
          <w:szCs w:val="20"/>
        </w:rPr>
        <w:t>Akademik prof. dr. Marko Jesenšek, predsednik Organizacijskega odbora simpozija, SAZU in Univerza v Mariboru, Filozofska fakulteta</w:t>
      </w:r>
    </w:p>
    <w:p w:rsidR="00244E35" w:rsidRDefault="00067B8A">
      <w:pPr>
        <w:rPr>
          <w:rFonts w:ascii="Calibri" w:hAnsi="Calibri" w:cs="Calibri"/>
        </w:rPr>
      </w:pPr>
      <w:r>
        <w:rPr>
          <w:sz w:val="20"/>
          <w:szCs w:val="20"/>
        </w:rPr>
        <w:t>Red. prof. dr. Vesna Mikolič, vodja Odseka za slovenski jezik pri Slovenski matici</w:t>
      </w:r>
    </w:p>
    <w:p w:rsidR="00244E35" w:rsidRDefault="00067B8A">
      <w:pPr>
        <w:rPr>
          <w:sz w:val="20"/>
          <w:szCs w:val="20"/>
        </w:rPr>
      </w:pPr>
      <w:r>
        <w:rPr>
          <w:sz w:val="20"/>
          <w:szCs w:val="20"/>
        </w:rPr>
        <w:t xml:space="preserve">Dr. </w:t>
      </w:r>
      <w:proofErr w:type="spellStart"/>
      <w:r>
        <w:rPr>
          <w:sz w:val="20"/>
          <w:szCs w:val="20"/>
        </w:rPr>
        <w:t>Klaudija</w:t>
      </w:r>
      <w:proofErr w:type="spellEnd"/>
      <w:r>
        <w:rPr>
          <w:sz w:val="20"/>
          <w:szCs w:val="20"/>
        </w:rPr>
        <w:t xml:space="preserve"> </w:t>
      </w:r>
      <w:proofErr w:type="spellStart"/>
      <w:r>
        <w:rPr>
          <w:sz w:val="20"/>
          <w:szCs w:val="20"/>
        </w:rPr>
        <w:t>Se</w:t>
      </w:r>
      <w:r>
        <w:rPr>
          <w:sz w:val="20"/>
          <w:szCs w:val="20"/>
        </w:rPr>
        <w:t>dar</w:t>
      </w:r>
      <w:proofErr w:type="spellEnd"/>
      <w:r>
        <w:rPr>
          <w:sz w:val="20"/>
          <w:szCs w:val="20"/>
        </w:rPr>
        <w:t>, direktorica Zavoda Primoža Trubarja Murska Sobota</w:t>
      </w:r>
    </w:p>
    <w:p w:rsidR="00244E35" w:rsidRDefault="00244E35">
      <w:pPr>
        <w:rPr>
          <w:rFonts w:ascii="Calibri" w:hAnsi="Calibri" w:cs="Calibri"/>
        </w:rPr>
      </w:pPr>
    </w:p>
    <w:p w:rsidR="00244E35" w:rsidRDefault="00067B8A">
      <w:pPr>
        <w:rPr>
          <w:rFonts w:ascii="Calibri" w:hAnsi="Calibri" w:cs="Calibri"/>
        </w:rPr>
      </w:pPr>
      <w:r>
        <w:rPr>
          <w:b/>
          <w:bCs/>
          <w:sz w:val="20"/>
          <w:szCs w:val="20"/>
        </w:rPr>
        <w:t>Častni odbor simpozija</w:t>
      </w:r>
    </w:p>
    <w:p w:rsidR="00244E35" w:rsidRDefault="00067B8A">
      <w:pPr>
        <w:rPr>
          <w:sz w:val="20"/>
          <w:szCs w:val="20"/>
        </w:rPr>
      </w:pPr>
      <w:r>
        <w:rPr>
          <w:sz w:val="20"/>
          <w:szCs w:val="20"/>
        </w:rPr>
        <w:t>Akademik prof. dr. Peter Štih, predsednik SAZU, predsednik Častnega odbora simpozija</w:t>
      </w:r>
    </w:p>
    <w:p w:rsidR="00244E35" w:rsidRDefault="00067B8A">
      <w:pPr>
        <w:rPr>
          <w:rFonts w:ascii="Calibri" w:hAnsi="Calibri" w:cs="Calibri"/>
        </w:rPr>
      </w:pPr>
      <w:r>
        <w:rPr>
          <w:sz w:val="20"/>
          <w:szCs w:val="20"/>
        </w:rPr>
        <w:t>Dr. Aleš Gabrič, predsednik Slovenske matice</w:t>
      </w:r>
    </w:p>
    <w:p w:rsidR="00244E35" w:rsidRDefault="00067B8A">
      <w:pPr>
        <w:rPr>
          <w:rFonts w:ascii="Calibri" w:hAnsi="Calibri" w:cs="Calibri"/>
        </w:rPr>
      </w:pPr>
      <w:r>
        <w:rPr>
          <w:sz w:val="20"/>
          <w:szCs w:val="20"/>
        </w:rPr>
        <w:t>Mag. Leon Novak, škof Evangeličanske cerkve  AV</w:t>
      </w:r>
      <w:r>
        <w:rPr>
          <w:sz w:val="20"/>
          <w:szCs w:val="20"/>
        </w:rPr>
        <w:t xml:space="preserve"> v Republiki Sloveniji</w:t>
      </w:r>
    </w:p>
    <w:p w:rsidR="00244E35" w:rsidRDefault="00067B8A">
      <w:pPr>
        <w:rPr>
          <w:rFonts w:ascii="Calibri" w:hAnsi="Calibri" w:cs="Calibri"/>
        </w:rPr>
      </w:pPr>
      <w:r>
        <w:rPr>
          <w:sz w:val="20"/>
          <w:szCs w:val="20"/>
        </w:rPr>
        <w:t>Marjan Šiftar, predsednik Ustanove dr. Šiftarjeva fundacija</w:t>
      </w:r>
    </w:p>
    <w:p w:rsidR="00244E35" w:rsidRDefault="00244E35">
      <w:pPr>
        <w:rPr>
          <w:iCs/>
        </w:rPr>
      </w:pPr>
    </w:p>
    <w:bookmarkEnd w:id="0"/>
    <w:p w:rsidR="00244E35" w:rsidRDefault="00244E35">
      <w:pPr>
        <w:jc w:val="center"/>
        <w:rPr>
          <w:b/>
          <w:bCs/>
          <w:color w:val="000000" w:themeColor="text1"/>
          <w:sz w:val="28"/>
          <w:szCs w:val="28"/>
        </w:rPr>
      </w:pPr>
    </w:p>
    <w:p w:rsidR="00244E35" w:rsidRDefault="00244E35">
      <w:pPr>
        <w:jc w:val="center"/>
        <w:rPr>
          <w:b/>
          <w:bCs/>
          <w:color w:val="000000" w:themeColor="text1"/>
          <w:sz w:val="28"/>
          <w:szCs w:val="28"/>
        </w:rPr>
      </w:pPr>
    </w:p>
    <w:p w:rsidR="00244E35" w:rsidRDefault="00244E35">
      <w:pPr>
        <w:jc w:val="center"/>
        <w:rPr>
          <w:b/>
          <w:bCs/>
          <w:color w:val="000000" w:themeColor="text1"/>
          <w:sz w:val="28"/>
          <w:szCs w:val="28"/>
        </w:rPr>
      </w:pPr>
    </w:p>
    <w:p w:rsidR="00244E35" w:rsidRDefault="00244E35">
      <w:pPr>
        <w:jc w:val="center"/>
        <w:rPr>
          <w:b/>
          <w:bCs/>
          <w:color w:val="000000" w:themeColor="text1"/>
          <w:sz w:val="28"/>
          <w:szCs w:val="28"/>
        </w:rPr>
      </w:pPr>
    </w:p>
    <w:p w:rsidR="00244E35" w:rsidRDefault="00244E35">
      <w:pPr>
        <w:jc w:val="center"/>
        <w:rPr>
          <w:b/>
          <w:bCs/>
          <w:color w:val="000000" w:themeColor="text1"/>
          <w:sz w:val="28"/>
          <w:szCs w:val="28"/>
        </w:rPr>
      </w:pPr>
    </w:p>
    <w:p w:rsidR="00244E35" w:rsidRDefault="00067B8A">
      <w:pPr>
        <w:jc w:val="center"/>
        <w:rPr>
          <w:b/>
          <w:bCs/>
          <w:color w:val="000000" w:themeColor="text1"/>
          <w:sz w:val="28"/>
          <w:szCs w:val="28"/>
        </w:rPr>
      </w:pPr>
      <w:r>
        <w:rPr>
          <w:b/>
          <w:bCs/>
          <w:color w:val="000000" w:themeColor="text1"/>
          <w:sz w:val="28"/>
          <w:szCs w:val="28"/>
        </w:rPr>
        <w:lastRenderedPageBreak/>
        <w:t xml:space="preserve">SEMANTIČNO POLJE </w:t>
      </w:r>
      <w:r>
        <w:rPr>
          <w:b/>
          <w:bCs/>
          <w:i/>
          <w:color w:val="000000" w:themeColor="text1"/>
          <w:sz w:val="28"/>
          <w:szCs w:val="28"/>
        </w:rPr>
        <w:t>BOŽJE</w:t>
      </w:r>
      <w:r>
        <w:rPr>
          <w:b/>
          <w:bCs/>
          <w:color w:val="000000" w:themeColor="text1"/>
          <w:sz w:val="28"/>
          <w:szCs w:val="28"/>
        </w:rPr>
        <w:t xml:space="preserve"> IN </w:t>
      </w:r>
      <w:r>
        <w:rPr>
          <w:b/>
          <w:bCs/>
          <w:i/>
          <w:color w:val="000000" w:themeColor="text1"/>
          <w:sz w:val="28"/>
          <w:szCs w:val="28"/>
        </w:rPr>
        <w:t>ČLOVEŠKE LJUBEZNI</w:t>
      </w:r>
      <w:r>
        <w:rPr>
          <w:b/>
          <w:bCs/>
          <w:color w:val="000000" w:themeColor="text1"/>
          <w:sz w:val="28"/>
          <w:szCs w:val="28"/>
        </w:rPr>
        <w:t xml:space="preserve"> V KÜZMIČEVEM PREVODU N</w:t>
      </w:r>
      <w:r>
        <w:rPr>
          <w:b/>
          <w:bCs/>
          <w:color w:val="000000" w:themeColor="text1"/>
          <w:sz w:val="28"/>
          <w:szCs w:val="28"/>
        </w:rPr>
        <w:t>O</w:t>
      </w:r>
      <w:r>
        <w:rPr>
          <w:b/>
          <w:bCs/>
          <w:color w:val="000000" w:themeColor="text1"/>
          <w:sz w:val="28"/>
          <w:szCs w:val="28"/>
        </w:rPr>
        <w:t>VE ZAVEZE (1771)</w:t>
      </w:r>
    </w:p>
    <w:p w:rsidR="00244E35" w:rsidRDefault="00244E35">
      <w:pPr>
        <w:jc w:val="center"/>
        <w:rPr>
          <w:b/>
          <w:bCs/>
          <w:color w:val="000000" w:themeColor="text1"/>
          <w:sz w:val="28"/>
          <w:szCs w:val="28"/>
        </w:rPr>
      </w:pPr>
    </w:p>
    <w:p w:rsidR="00244E35" w:rsidRDefault="00067B8A">
      <w:pPr>
        <w:ind w:left="284" w:hanging="284"/>
        <w:jc w:val="center"/>
        <w:rPr>
          <w:color w:val="000000" w:themeColor="text1"/>
          <w:sz w:val="20"/>
          <w:szCs w:val="20"/>
        </w:rPr>
      </w:pPr>
      <w:r>
        <w:rPr>
          <w:color w:val="000000" w:themeColor="text1"/>
          <w:sz w:val="20"/>
          <w:szCs w:val="20"/>
        </w:rPr>
        <w:t>Irena Avsenik Nabergoj, Univerza v Ljubljani, Teološka fakulteta, Inštitut za Svet</w:t>
      </w:r>
      <w:r>
        <w:rPr>
          <w:color w:val="000000" w:themeColor="text1"/>
          <w:sz w:val="20"/>
          <w:szCs w:val="20"/>
        </w:rPr>
        <w:t xml:space="preserve">o pismo, judovstvo in zgodnje </w:t>
      </w:r>
      <w:r>
        <w:rPr>
          <w:color w:val="000000" w:themeColor="text1"/>
          <w:sz w:val="20"/>
          <w:szCs w:val="20"/>
        </w:rPr>
        <w:t xml:space="preserve">  </w:t>
      </w:r>
      <w:r>
        <w:rPr>
          <w:color w:val="000000" w:themeColor="text1"/>
          <w:sz w:val="20"/>
          <w:szCs w:val="20"/>
        </w:rPr>
        <w:t>krščanstvo, Poljanska cesta 4, SI 1000 Ljubljana; ZRC SAZU, Inštitut za kulturno zgodovino, Novi trg 2, SI</w:t>
      </w:r>
      <w:r>
        <w:rPr>
          <w:color w:val="000000" w:themeColor="text1"/>
          <w:sz w:val="20"/>
          <w:szCs w:val="20"/>
        </w:rPr>
        <w:t xml:space="preserve"> </w:t>
      </w:r>
      <w:r>
        <w:rPr>
          <w:color w:val="000000" w:themeColor="text1"/>
          <w:sz w:val="20"/>
          <w:szCs w:val="20"/>
        </w:rPr>
        <w:t xml:space="preserve">1000 Ljubljana, </w:t>
      </w:r>
    </w:p>
    <w:p w:rsidR="00244E35" w:rsidRDefault="00067B8A">
      <w:pPr>
        <w:ind w:left="284" w:hanging="284"/>
        <w:jc w:val="center"/>
        <w:rPr>
          <w:rStyle w:val="Hiperpovezava"/>
          <w:color w:val="000000" w:themeColor="text1"/>
          <w:sz w:val="20"/>
          <w:szCs w:val="20"/>
          <w:u w:val="none"/>
        </w:rPr>
      </w:pPr>
      <w:hyperlink r:id="rId7">
        <w:r>
          <w:rPr>
            <w:rStyle w:val="Hiperpovezava"/>
            <w:sz w:val="20"/>
            <w:szCs w:val="20"/>
          </w:rPr>
          <w:t>irena.avsenik-nabergoj@zrc-sazu.si</w:t>
        </w:r>
      </w:hyperlink>
    </w:p>
    <w:p w:rsidR="00244E35" w:rsidRDefault="00244E35">
      <w:pPr>
        <w:ind w:left="1276"/>
        <w:jc w:val="center"/>
        <w:rPr>
          <w:color w:val="000000" w:themeColor="text1"/>
        </w:rPr>
      </w:pPr>
    </w:p>
    <w:p w:rsidR="00244E35" w:rsidRDefault="00067B8A">
      <w:pPr>
        <w:spacing w:line="360" w:lineRule="auto"/>
        <w:jc w:val="both"/>
        <w:rPr>
          <w:color w:val="000000" w:themeColor="text1"/>
        </w:rPr>
      </w:pPr>
      <w:r>
        <w:rPr>
          <w:color w:val="000000" w:themeColor="text1"/>
        </w:rPr>
        <w:t xml:space="preserve">Primerjava rabe besed semantičnega polja </w:t>
      </w:r>
      <w:r>
        <w:rPr>
          <w:i/>
          <w:color w:val="000000" w:themeColor="text1"/>
        </w:rPr>
        <w:t xml:space="preserve">Božje </w:t>
      </w:r>
      <w:r>
        <w:rPr>
          <w:color w:val="000000" w:themeColor="text1"/>
        </w:rPr>
        <w:t xml:space="preserve">in </w:t>
      </w:r>
      <w:r>
        <w:rPr>
          <w:i/>
          <w:color w:val="000000" w:themeColor="text1"/>
        </w:rPr>
        <w:t>človeške ljubezni</w:t>
      </w:r>
      <w:r>
        <w:rPr>
          <w:color w:val="000000" w:themeColor="text1"/>
        </w:rPr>
        <w:t xml:space="preserve"> v izvirniku Svetega pisma in v antičnih prevodih, ki so vplivali na razvoj evropskih jezikov, mora upoštevati jezikovne, literarne in hermenevtične danosti izvirnih bibličnih jezikov in vp</w:t>
      </w:r>
      <w:r>
        <w:rPr>
          <w:color w:val="000000" w:themeColor="text1"/>
        </w:rPr>
        <w:t xml:space="preserve">livnih prevodov. Med antičnimi prevodi je za razvoj evropske duhovne kulture izjemnega pomena latinski prevod z oznako </w:t>
      </w:r>
      <w:proofErr w:type="spellStart"/>
      <w:r>
        <w:rPr>
          <w:color w:val="000000" w:themeColor="text1"/>
        </w:rPr>
        <w:t>Vulgata</w:t>
      </w:r>
      <w:proofErr w:type="spellEnd"/>
      <w:r>
        <w:rPr>
          <w:color w:val="000000" w:themeColor="text1"/>
        </w:rPr>
        <w:t>, ki je v nekaterih obdobjih za celotno Sveto pismo Stare in Nove zaveze imel skoraj enako avtoriteto kot izvirno hebrejsko, arame</w:t>
      </w:r>
      <w:r>
        <w:rPr>
          <w:color w:val="000000" w:themeColor="text1"/>
        </w:rPr>
        <w:t xml:space="preserve">jsko in grško besedilo Stare zaveze in grško besedilo Nove zaveze. Prispevek o </w:t>
      </w:r>
      <w:proofErr w:type="spellStart"/>
      <w:r>
        <w:rPr>
          <w:color w:val="000000" w:themeColor="text1"/>
        </w:rPr>
        <w:t>Küzmičevem</w:t>
      </w:r>
      <w:proofErr w:type="spellEnd"/>
      <w:r>
        <w:rPr>
          <w:color w:val="000000" w:themeColor="text1"/>
        </w:rPr>
        <w:t xml:space="preserve"> prevodu Nove zaveze (</w:t>
      </w:r>
      <w:proofErr w:type="spellStart"/>
      <w:r>
        <w:rPr>
          <w:i/>
          <w:iCs/>
          <w:color w:val="000000" w:themeColor="text1"/>
        </w:rPr>
        <w:t>Nouvi</w:t>
      </w:r>
      <w:proofErr w:type="spellEnd"/>
      <w:r>
        <w:rPr>
          <w:i/>
          <w:iCs/>
          <w:color w:val="000000" w:themeColor="text1"/>
        </w:rPr>
        <w:t xml:space="preserve"> zákon</w:t>
      </w:r>
      <w:r>
        <w:rPr>
          <w:color w:val="000000" w:themeColor="text1"/>
        </w:rPr>
        <w:t xml:space="preserve">, 1771) raziskuje semantično polje </w:t>
      </w:r>
      <w:r>
        <w:rPr>
          <w:i/>
          <w:color w:val="000000" w:themeColor="text1"/>
        </w:rPr>
        <w:t>Božje</w:t>
      </w:r>
      <w:r>
        <w:rPr>
          <w:color w:val="000000" w:themeColor="text1"/>
        </w:rPr>
        <w:t xml:space="preserve"> in </w:t>
      </w:r>
      <w:r>
        <w:rPr>
          <w:i/>
          <w:color w:val="000000" w:themeColor="text1"/>
        </w:rPr>
        <w:t>človeške ljubezni</w:t>
      </w:r>
      <w:r>
        <w:rPr>
          <w:color w:val="000000" w:themeColor="text1"/>
        </w:rPr>
        <w:t xml:space="preserve"> v grškem izvirniku Nove zaveze, v latinski </w:t>
      </w:r>
      <w:proofErr w:type="spellStart"/>
      <w:r>
        <w:rPr>
          <w:color w:val="000000" w:themeColor="text1"/>
        </w:rPr>
        <w:t>Vulgati</w:t>
      </w:r>
      <w:proofErr w:type="spellEnd"/>
      <w:r>
        <w:rPr>
          <w:color w:val="000000" w:themeColor="text1"/>
        </w:rPr>
        <w:t xml:space="preserve">, v prevodu </w:t>
      </w:r>
      <w:proofErr w:type="spellStart"/>
      <w:r>
        <w:rPr>
          <w:color w:val="000000" w:themeColor="text1"/>
        </w:rPr>
        <w:t>Števana</w:t>
      </w:r>
      <w:proofErr w:type="spellEnd"/>
      <w:r>
        <w:rPr>
          <w:color w:val="000000" w:themeColor="text1"/>
        </w:rPr>
        <w:t xml:space="preserve"> </w:t>
      </w:r>
      <w:proofErr w:type="spellStart"/>
      <w:r>
        <w:rPr>
          <w:color w:val="000000" w:themeColor="text1"/>
        </w:rPr>
        <w:t>Kü</w:t>
      </w:r>
      <w:r>
        <w:rPr>
          <w:color w:val="000000" w:themeColor="text1"/>
        </w:rPr>
        <w:t>zmiča</w:t>
      </w:r>
      <w:proofErr w:type="spellEnd"/>
      <w:r>
        <w:rPr>
          <w:color w:val="000000" w:themeColor="text1"/>
        </w:rPr>
        <w:t xml:space="preserve"> (1771) in v najnovejšem slovenskem prevodu Svetega pisma (jeruzalemska izdaja 2023). </w:t>
      </w:r>
      <w:r>
        <w:rPr>
          <w:color w:val="000000" w:themeColor="text1"/>
        </w:rPr>
        <w:t xml:space="preserve">Z </w:t>
      </w:r>
      <w:r>
        <w:rPr>
          <w:color w:val="000000" w:themeColor="text1"/>
        </w:rPr>
        <w:t>analiz</w:t>
      </w:r>
      <w:r>
        <w:rPr>
          <w:color w:val="000000" w:themeColor="text1"/>
        </w:rPr>
        <w:t>o</w:t>
      </w:r>
      <w:r>
        <w:rPr>
          <w:color w:val="000000" w:themeColor="text1"/>
        </w:rPr>
        <w:t xml:space="preserve"> daljših in tematsko homogenih odlomkov s tematiko </w:t>
      </w:r>
      <w:r>
        <w:rPr>
          <w:i/>
          <w:color w:val="000000" w:themeColor="text1"/>
        </w:rPr>
        <w:t>Božje</w:t>
      </w:r>
      <w:r>
        <w:rPr>
          <w:color w:val="000000" w:themeColor="text1"/>
        </w:rPr>
        <w:t xml:space="preserve"> in </w:t>
      </w:r>
      <w:r>
        <w:rPr>
          <w:i/>
          <w:color w:val="000000" w:themeColor="text1"/>
        </w:rPr>
        <w:t>človeške ljubezni</w:t>
      </w:r>
      <w:r>
        <w:rPr>
          <w:color w:val="000000" w:themeColor="text1"/>
        </w:rPr>
        <w:t xml:space="preserve"> </w:t>
      </w:r>
      <w:r>
        <w:rPr>
          <w:color w:val="000000" w:themeColor="text1"/>
        </w:rPr>
        <w:t xml:space="preserve">želim </w:t>
      </w:r>
      <w:r>
        <w:rPr>
          <w:color w:val="000000" w:themeColor="text1"/>
        </w:rPr>
        <w:t>ugotovi</w:t>
      </w:r>
      <w:r>
        <w:rPr>
          <w:color w:val="000000" w:themeColor="text1"/>
        </w:rPr>
        <w:t>ti</w:t>
      </w:r>
      <w:r>
        <w:rPr>
          <w:color w:val="000000" w:themeColor="text1"/>
        </w:rPr>
        <w:t xml:space="preserve"> stopnjo </w:t>
      </w:r>
      <w:proofErr w:type="spellStart"/>
      <w:r>
        <w:rPr>
          <w:color w:val="000000" w:themeColor="text1"/>
        </w:rPr>
        <w:t>Küzmičeve</w:t>
      </w:r>
      <w:proofErr w:type="spellEnd"/>
      <w:r>
        <w:rPr>
          <w:color w:val="000000" w:themeColor="text1"/>
        </w:rPr>
        <w:t xml:space="preserve"> odvisnosti od grškega izvirnika, latinske </w:t>
      </w:r>
      <w:proofErr w:type="spellStart"/>
      <w:r>
        <w:rPr>
          <w:color w:val="000000" w:themeColor="text1"/>
        </w:rPr>
        <w:t>Vu</w:t>
      </w:r>
      <w:r>
        <w:rPr>
          <w:color w:val="000000" w:themeColor="text1"/>
        </w:rPr>
        <w:t>lgate</w:t>
      </w:r>
      <w:proofErr w:type="spellEnd"/>
      <w:r>
        <w:rPr>
          <w:color w:val="000000" w:themeColor="text1"/>
        </w:rPr>
        <w:t xml:space="preserve"> in od stanja prekmurskega jezika v njegovi dobi. Edinstvena je </w:t>
      </w:r>
      <w:proofErr w:type="spellStart"/>
      <w:r>
        <w:rPr>
          <w:color w:val="000000" w:themeColor="text1"/>
        </w:rPr>
        <w:t>Küzmičeva</w:t>
      </w:r>
      <w:proofErr w:type="spellEnd"/>
      <w:r>
        <w:rPr>
          <w:color w:val="000000" w:themeColor="text1"/>
        </w:rPr>
        <w:t xml:space="preserve"> specifična raba pojma ljubezni, po kateri verjetno izstopa med vsemi slovenskimi in tujimi prevajalci Svetega pisma. Za pojem ljubezni izmenično uporablja dve različni besedi: </w:t>
      </w:r>
      <w:proofErr w:type="spellStart"/>
      <w:r>
        <w:rPr>
          <w:color w:val="000000" w:themeColor="text1"/>
        </w:rPr>
        <w:t>l</w:t>
      </w:r>
      <w:r>
        <w:rPr>
          <w:color w:val="000000" w:themeColor="text1"/>
        </w:rPr>
        <w:t>ubezen</w:t>
      </w:r>
      <w:proofErr w:type="spellEnd"/>
      <w:r>
        <w:rPr>
          <w:color w:val="000000" w:themeColor="text1"/>
        </w:rPr>
        <w:t xml:space="preserve"> in </w:t>
      </w:r>
      <w:proofErr w:type="spellStart"/>
      <w:r>
        <w:rPr>
          <w:color w:val="000000" w:themeColor="text1"/>
        </w:rPr>
        <w:t>lubeznost</w:t>
      </w:r>
      <w:proofErr w:type="spellEnd"/>
      <w:r>
        <w:rPr>
          <w:color w:val="000000" w:themeColor="text1"/>
        </w:rPr>
        <w:t xml:space="preserve">. Primerjalni pregled besedišča, literarnih oblik in sloga bo pokazal, koliko se </w:t>
      </w:r>
      <w:proofErr w:type="spellStart"/>
      <w:r>
        <w:rPr>
          <w:color w:val="000000" w:themeColor="text1"/>
        </w:rPr>
        <w:t>Küzmičev</w:t>
      </w:r>
      <w:proofErr w:type="spellEnd"/>
      <w:r>
        <w:rPr>
          <w:color w:val="000000" w:themeColor="text1"/>
        </w:rPr>
        <w:t xml:space="preserve"> prevod razlikuje od grškega izvirnika zaradi odvisnosti od </w:t>
      </w:r>
      <w:proofErr w:type="spellStart"/>
      <w:r>
        <w:rPr>
          <w:color w:val="000000" w:themeColor="text1"/>
        </w:rPr>
        <w:t>Vulgate</w:t>
      </w:r>
      <w:proofErr w:type="spellEnd"/>
      <w:r>
        <w:rPr>
          <w:color w:val="000000" w:themeColor="text1"/>
        </w:rPr>
        <w:t xml:space="preserve"> ter koliko se razlikuje tudi od drugih slovenskih in tujih prevodov. Za razliko </w:t>
      </w:r>
      <w:r>
        <w:rPr>
          <w:color w:val="000000" w:themeColor="text1"/>
        </w:rPr>
        <w:t xml:space="preserve">od Stare zaveze Nova zaveza ni obremenjena z večjimi </w:t>
      </w:r>
      <w:proofErr w:type="spellStart"/>
      <w:r>
        <w:rPr>
          <w:color w:val="000000" w:themeColor="text1"/>
        </w:rPr>
        <w:t>tekstnokritičnimi</w:t>
      </w:r>
      <w:proofErr w:type="spellEnd"/>
      <w:r>
        <w:rPr>
          <w:color w:val="000000" w:themeColor="text1"/>
        </w:rPr>
        <w:t xml:space="preserve"> problemi, zato so vprašanja skladnosti ali morebitnih odmikov od izvirne dikcije besednih </w:t>
      </w:r>
      <w:r>
        <w:rPr>
          <w:color w:val="000000" w:themeColor="text1"/>
        </w:rPr>
        <w:lastRenderedPageBreak/>
        <w:t>zvez, rabe metafor in izvirnosti sloga hitro opazna. Stopnja skladnosti z jasnostjo in dosledno</w:t>
      </w:r>
      <w:r>
        <w:rPr>
          <w:color w:val="000000" w:themeColor="text1"/>
        </w:rPr>
        <w:t>stjo izražanja v izvirniku je torej zanesljivo merilo za presojanje kakovosti prevoda po vsebini in obliki. Celostna primerjava med izvirnikom in prevodnimi rešitvami sicer omejenega obsega besedil lahko dokaj zanesljivo prikaže stopnjo vsebinske in obliko</w:t>
      </w:r>
      <w:r>
        <w:rPr>
          <w:color w:val="000000" w:themeColor="text1"/>
        </w:rPr>
        <w:t xml:space="preserve">vne kakovosti nekega prevoda po merilih moderne teorije o prevajanju in po merilih specifičnih postavk, ki veljajo za prevajanje Svetega pisma. </w:t>
      </w:r>
    </w:p>
    <w:p w:rsidR="00244E35" w:rsidRDefault="00067B8A">
      <w:pPr>
        <w:spacing w:line="360" w:lineRule="auto"/>
        <w:jc w:val="both"/>
        <w:rPr>
          <w:color w:val="000000"/>
        </w:rPr>
      </w:pPr>
      <w:r>
        <w:rPr>
          <w:color w:val="000000" w:themeColor="text1"/>
        </w:rPr>
        <w:t xml:space="preserve">Analiza semantičnega polja </w:t>
      </w:r>
      <w:r>
        <w:rPr>
          <w:i/>
          <w:color w:val="000000" w:themeColor="text1"/>
        </w:rPr>
        <w:t>Božje</w:t>
      </w:r>
      <w:r>
        <w:rPr>
          <w:color w:val="000000" w:themeColor="text1"/>
        </w:rPr>
        <w:t xml:space="preserve"> in </w:t>
      </w:r>
      <w:r>
        <w:rPr>
          <w:i/>
          <w:color w:val="000000" w:themeColor="text1"/>
        </w:rPr>
        <w:t>človeške ljubezni</w:t>
      </w:r>
      <w:r>
        <w:rPr>
          <w:color w:val="000000" w:themeColor="text1"/>
        </w:rPr>
        <w:t xml:space="preserve"> zajema odlomke, ki sestavljajo vsebinsko in strukturalno </w:t>
      </w:r>
      <w:r>
        <w:rPr>
          <w:color w:val="000000" w:themeColor="text1"/>
        </w:rPr>
        <w:t xml:space="preserve">enoto: 1. </w:t>
      </w:r>
      <w:r>
        <w:rPr>
          <w:color w:val="000000"/>
        </w:rPr>
        <w:t>Največja zapoved (</w:t>
      </w:r>
      <w:proofErr w:type="spellStart"/>
      <w:r>
        <w:rPr>
          <w:color w:val="000000"/>
        </w:rPr>
        <w:t>Mt</w:t>
      </w:r>
      <w:proofErr w:type="spellEnd"/>
      <w:r>
        <w:rPr>
          <w:color w:val="000000"/>
        </w:rPr>
        <w:t xml:space="preserve"> 22,34-40; </w:t>
      </w:r>
      <w:proofErr w:type="spellStart"/>
      <w:r>
        <w:t>Mr</w:t>
      </w:r>
      <w:proofErr w:type="spellEnd"/>
      <w:r>
        <w:t xml:space="preserve"> 12,28-34; </w:t>
      </w:r>
      <w:proofErr w:type="spellStart"/>
      <w:r>
        <w:t>Lk</w:t>
      </w:r>
      <w:proofErr w:type="spellEnd"/>
      <w:r>
        <w:t xml:space="preserve"> 10,25-28); 2. </w:t>
      </w:r>
      <w:r>
        <w:rPr>
          <w:color w:val="000000"/>
        </w:rPr>
        <w:t>Ljubezen do sovražnikov (</w:t>
      </w:r>
      <w:proofErr w:type="spellStart"/>
      <w:r>
        <w:rPr>
          <w:color w:val="000000"/>
        </w:rPr>
        <w:t>Mt</w:t>
      </w:r>
      <w:proofErr w:type="spellEnd"/>
      <w:r>
        <w:rPr>
          <w:color w:val="000000"/>
        </w:rPr>
        <w:t xml:space="preserve"> 5,43-48; </w:t>
      </w:r>
      <w:proofErr w:type="spellStart"/>
      <w:r>
        <w:rPr>
          <w:color w:val="000000"/>
        </w:rPr>
        <w:t>Lk</w:t>
      </w:r>
      <w:proofErr w:type="spellEnd"/>
      <w:r>
        <w:rPr>
          <w:color w:val="000000"/>
        </w:rPr>
        <w:t xml:space="preserve"> 6,27-35); 3. Vez ljubezni v vinski trti (</w:t>
      </w:r>
      <w:proofErr w:type="spellStart"/>
      <w:r>
        <w:rPr>
          <w:color w:val="000000"/>
        </w:rPr>
        <w:t>Jn</w:t>
      </w:r>
      <w:proofErr w:type="spellEnd"/>
      <w:r>
        <w:rPr>
          <w:color w:val="000000"/>
        </w:rPr>
        <w:t xml:space="preserve"> 15,1-17); 4. Pri izviru ljubezni (1 </w:t>
      </w:r>
      <w:proofErr w:type="spellStart"/>
      <w:r>
        <w:rPr>
          <w:color w:val="000000"/>
        </w:rPr>
        <w:t>Jn</w:t>
      </w:r>
      <w:proofErr w:type="spellEnd"/>
      <w:r>
        <w:rPr>
          <w:color w:val="000000"/>
        </w:rPr>
        <w:t xml:space="preserve"> 4,7</w:t>
      </w:r>
      <w:r>
        <w:rPr>
          <w:color w:val="000000"/>
        </w:rPr>
        <w:softHyphen/>
        <w:t>5,5); 5. Hvalnica ljubezni (1 Kor 13). Primerjalna analiza</w:t>
      </w:r>
      <w:r>
        <w:rPr>
          <w:color w:val="000000"/>
        </w:rPr>
        <w:t xml:space="preserve"> v okviru večjega števila evropskih in slovenskih prevodov bo omogočila opredeliti posebnosti </w:t>
      </w:r>
      <w:proofErr w:type="spellStart"/>
      <w:r>
        <w:rPr>
          <w:color w:val="000000"/>
        </w:rPr>
        <w:t>K</w:t>
      </w:r>
      <w:r>
        <w:rPr>
          <w:color w:val="000000" w:themeColor="text1"/>
        </w:rPr>
        <w:t>ü</w:t>
      </w:r>
      <w:r>
        <w:rPr>
          <w:color w:val="000000"/>
        </w:rPr>
        <w:t>zmičevega</w:t>
      </w:r>
      <w:proofErr w:type="spellEnd"/>
      <w:r>
        <w:rPr>
          <w:color w:val="000000"/>
        </w:rPr>
        <w:t xml:space="preserve"> pristopa. </w:t>
      </w: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067B8A">
      <w:pPr>
        <w:pStyle w:val="Navadensplet"/>
        <w:spacing w:beforeAutospacing="0" w:afterAutospacing="0"/>
        <w:jc w:val="center"/>
        <w:rPr>
          <w:b/>
          <w:color w:val="000000"/>
          <w:sz w:val="27"/>
          <w:szCs w:val="27"/>
        </w:rPr>
      </w:pPr>
      <w:r>
        <w:rPr>
          <w:b/>
          <w:color w:val="000000"/>
          <w:sz w:val="28"/>
          <w:szCs w:val="28"/>
        </w:rPr>
        <w:lastRenderedPageBreak/>
        <w:t xml:space="preserve">OBDOBJE </w:t>
      </w:r>
      <w:r>
        <w:rPr>
          <w:b/>
          <w:color w:val="000000"/>
          <w:sz w:val="27"/>
          <w:szCs w:val="27"/>
        </w:rPr>
        <w:t>ŠTEVANA KÜZMIČA</w:t>
      </w:r>
    </w:p>
    <w:p w:rsidR="00244E35" w:rsidRDefault="00067B8A">
      <w:pPr>
        <w:pStyle w:val="Navadensplet"/>
        <w:spacing w:beforeAutospacing="0" w:afterAutospacing="0"/>
        <w:jc w:val="center"/>
        <w:rPr>
          <w:b/>
          <w:color w:val="000000"/>
          <w:sz w:val="27"/>
          <w:szCs w:val="27"/>
        </w:rPr>
      </w:pPr>
      <w:r>
        <w:rPr>
          <w:b/>
          <w:color w:val="000000"/>
          <w:sz w:val="27"/>
          <w:szCs w:val="27"/>
        </w:rPr>
        <w:t>V  UMETNOSTNOZGODOVINSKI LUČI</w:t>
      </w:r>
    </w:p>
    <w:p w:rsidR="00244E35" w:rsidRDefault="00244E35">
      <w:pPr>
        <w:pStyle w:val="Navadensplet"/>
        <w:spacing w:beforeAutospacing="0" w:afterAutospacing="0"/>
        <w:jc w:val="center"/>
        <w:rPr>
          <w:b/>
          <w:color w:val="000000"/>
          <w:sz w:val="27"/>
          <w:szCs w:val="27"/>
        </w:rPr>
      </w:pPr>
    </w:p>
    <w:p w:rsidR="00244E35" w:rsidRDefault="00067B8A">
      <w:pPr>
        <w:pStyle w:val="Navadensplet"/>
        <w:spacing w:beforeAutospacing="0" w:afterAutospacing="0"/>
        <w:jc w:val="center"/>
        <w:rPr>
          <w:color w:val="000000"/>
          <w:sz w:val="20"/>
          <w:szCs w:val="20"/>
        </w:rPr>
      </w:pPr>
      <w:r>
        <w:rPr>
          <w:color w:val="000000"/>
          <w:sz w:val="20"/>
          <w:szCs w:val="20"/>
        </w:rPr>
        <w:t xml:space="preserve">Janez Balažic, Sebeborci 100, SI 9221 Martjanci, </w:t>
      </w:r>
      <w:hyperlink r:id="rId8">
        <w:r>
          <w:rPr>
            <w:rStyle w:val="Hiperpovezava"/>
            <w:sz w:val="20"/>
            <w:szCs w:val="20"/>
          </w:rPr>
          <w:t>janez.balazic@guest.arnes.si</w:t>
        </w:r>
      </w:hyperlink>
    </w:p>
    <w:p w:rsidR="00244E35" w:rsidRDefault="00244E35">
      <w:pPr>
        <w:pStyle w:val="Navadensplet"/>
        <w:spacing w:beforeAutospacing="0" w:afterAutospacing="0"/>
        <w:jc w:val="both"/>
        <w:rPr>
          <w:color w:val="000000"/>
          <w:sz w:val="20"/>
          <w:szCs w:val="20"/>
        </w:rPr>
      </w:pPr>
    </w:p>
    <w:p w:rsidR="00244E35" w:rsidRDefault="00067B8A">
      <w:pPr>
        <w:pStyle w:val="Navadensplet"/>
        <w:spacing w:beforeAutospacing="0" w:afterAutospacing="0" w:line="360" w:lineRule="auto"/>
        <w:jc w:val="both"/>
      </w:pPr>
      <w:r>
        <w:t>V težkih okoliščinah 16. in domala celem 17. stoletju, ki so jih zaznamovali nenehno preteči turški vpadi, je deloma zasta</w:t>
      </w:r>
      <w:r>
        <w:t xml:space="preserve">la tudi umetnostna produkcija. Na duhovno življenje prekmurskega človeka je seveda močno vplivala verska, zlasti luteranska in </w:t>
      </w:r>
      <w:proofErr w:type="spellStart"/>
      <w:r>
        <w:t>kalvinistična</w:t>
      </w:r>
      <w:proofErr w:type="spellEnd"/>
      <w:r>
        <w:t xml:space="preserve"> misel. Zgodovinski viri poročajo o starejših (</w:t>
      </w:r>
      <w:proofErr w:type="spellStart"/>
      <w:r>
        <w:rPr>
          <w:i/>
        </w:rPr>
        <w:t>ab</w:t>
      </w:r>
      <w:proofErr w:type="spellEnd"/>
      <w:r>
        <w:rPr>
          <w:i/>
        </w:rPr>
        <w:t xml:space="preserve"> </w:t>
      </w:r>
      <w:proofErr w:type="spellStart"/>
      <w:r>
        <w:rPr>
          <w:i/>
        </w:rPr>
        <w:t>catholicis</w:t>
      </w:r>
      <w:proofErr w:type="spellEnd"/>
      <w:r>
        <w:t xml:space="preserve">) svetiščih, kjer je ob liturgičnih prilagoditvah močno </w:t>
      </w:r>
      <w:r>
        <w:t>trpela zlasti starejša cerkvena  notranja oprema. Prva protireformacijska znamenja in baročne norme je zaznati šele po sredini 17. stoletja in okoli leta 1700, že po zmagi nad Turki, ko se je začela preoblikovati družbena klima. Uveljavljale so se nove vzp</w:t>
      </w:r>
      <w:r>
        <w:t xml:space="preserve">odbude – pri nas gre za novo stopnjo pobožnosti,  ki se seveda odraža tudi v umetnostni produkciji. Zato ni nič nenavadnega, če so se plemiški meceni za opremo svojih domovanj in kot zavetniki cerkva ozirali po srednjeevropskem okolju ter skupaj s </w:t>
      </w:r>
      <w:proofErr w:type="spellStart"/>
      <w:r>
        <w:t>klerom</w:t>
      </w:r>
      <w:proofErr w:type="spellEnd"/>
      <w:r>
        <w:t xml:space="preserve"> t</w:t>
      </w:r>
      <w:r>
        <w:t xml:space="preserve">kali vezi, ki so poslej razpoznavno prispevale k umetnostnemu značaju prekmurskega kulturnega prostora. Le tako si je namreč mogoče razložiti številne importe iz štajerskih delavnic. </w:t>
      </w:r>
    </w:p>
    <w:p w:rsidR="00244E35" w:rsidRDefault="00067B8A">
      <w:pPr>
        <w:pStyle w:val="Navadensplet"/>
        <w:spacing w:beforeAutospacing="0" w:afterAutospacing="0" w:line="360" w:lineRule="auto"/>
        <w:jc w:val="both"/>
      </w:pPr>
      <w:r>
        <w:t>Tradicionalno povezanost prekmurskega kulturnega miljeja na Štajersko in</w:t>
      </w:r>
      <w:r>
        <w:t xml:space="preserve"> posebej na Radgono, potrjujejo številne umetnine po sredini 18. stoletja z oltarnimi slikami Jožefa </w:t>
      </w:r>
      <w:proofErr w:type="spellStart"/>
      <w:r>
        <w:t>Digla</w:t>
      </w:r>
      <w:proofErr w:type="spellEnd"/>
      <w:r>
        <w:t xml:space="preserve"> v Martjancih in Tišini.  V zadnji četrtini 18. stoletja je znaten delež pripadel radgonskemu mojstru </w:t>
      </w:r>
      <w:proofErr w:type="spellStart"/>
      <w:r>
        <w:t>Johannesu</w:t>
      </w:r>
      <w:proofErr w:type="spellEnd"/>
      <w:r>
        <w:t xml:space="preserve"> (Baptistu) Kleinu, ki je za ž. c. v Go</w:t>
      </w:r>
      <w:r>
        <w:t xml:space="preserve">rnji Lendavi (Grad) leta 1778 izdelal glavni oltar,  1791 pa še  oltarje v  Martjancih.  Med pomembne štajerske mojstre, ki po svoje utrjujejo tezo o prekmursko-štajerski umetnostni navezi, prištevamo še graškega slikarja </w:t>
      </w:r>
      <w:proofErr w:type="spellStart"/>
      <w:r>
        <w:t>Matthiasa</w:t>
      </w:r>
      <w:proofErr w:type="spellEnd"/>
      <w:r>
        <w:t xml:space="preserve"> </w:t>
      </w:r>
      <w:proofErr w:type="spellStart"/>
      <w:r>
        <w:t>Schifferja</w:t>
      </w:r>
      <w:proofErr w:type="spellEnd"/>
      <w:r>
        <w:t>.  Baročni obl</w:t>
      </w:r>
      <w:r>
        <w:t xml:space="preserve">ikovni kanon se je po patentu Jožefa II. iz  leta 1781 uveljavil tudi pri gradnji evangeličanskih cerkva. V smislu stavbnega značaja in stilnih  adaptacij tako prvine poznega baroka </w:t>
      </w:r>
      <w:r>
        <w:lastRenderedPageBreak/>
        <w:t>zaznamujejo tudi  evangeličanski cerkvi v Puconcih iz leta 1784 ter v Križ</w:t>
      </w:r>
      <w:r>
        <w:t>evcih iz leta 1785. Turški vpadi, slabe materialne razmere, sobivanje in tudi trenja med različnimi verskimi skupnostmi, skratka, ne ravno ugodne okoliščine za umetnostno plodovito življenje so prispevale k temu, da se tod barok v vseh svojih stopnjah  ume</w:t>
      </w:r>
      <w:r>
        <w:t>tnostnega razvoja ni nikoli zares razbohotil in se docela izživel. Zdi se, da je v umetnostnem dogajanju 18. stoletja v Prekmurju šlo za  izrazito retardirane pojavne oblike baroka oz. za uveljavitev tistih slogovnih  pobud, ki bi drugod predstavljale zdav</w:t>
      </w:r>
      <w:r>
        <w:t xml:space="preserve">naj preživeli skupek  stilnih reminiscenc. Umetnostna produkcija </w:t>
      </w:r>
      <w:proofErr w:type="spellStart"/>
      <w:r>
        <w:t>Küzmičevega</w:t>
      </w:r>
      <w:proofErr w:type="spellEnd"/>
      <w:r>
        <w:t xml:space="preserve"> časa se je  v primerjavi s srednjeevropskimi dosežki 14. in 15. stoletja okrepila zlasti na jezikovno-literarnem področju in tako je v kulturno-etničnem pogledu zarisovala napredn</w:t>
      </w:r>
      <w:r>
        <w:t>ejši civilizacijski razvoj.</w:t>
      </w: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244E35">
      <w:pPr>
        <w:pStyle w:val="Navadensplet"/>
        <w:spacing w:beforeAutospacing="0" w:afterAutospacing="0" w:line="360" w:lineRule="auto"/>
        <w:jc w:val="both"/>
      </w:pPr>
    </w:p>
    <w:p w:rsidR="00244E35" w:rsidRDefault="00244E35">
      <w:pPr>
        <w:spacing w:line="360" w:lineRule="auto"/>
        <w:jc w:val="both"/>
        <w:rPr>
          <w:color w:val="000000"/>
        </w:rPr>
      </w:pPr>
    </w:p>
    <w:p w:rsidR="00244E35" w:rsidRDefault="00067B8A">
      <w:pPr>
        <w:jc w:val="center"/>
        <w:rPr>
          <w:b/>
          <w:bCs/>
          <w:color w:val="000000"/>
          <w:sz w:val="28"/>
          <w:szCs w:val="28"/>
          <w:shd w:val="clear" w:color="auto" w:fill="FFFFFF"/>
        </w:rPr>
      </w:pPr>
      <w:r>
        <w:rPr>
          <w:b/>
          <w:bCs/>
          <w:color w:val="000000"/>
          <w:sz w:val="28"/>
          <w:szCs w:val="28"/>
          <w:shd w:val="clear" w:color="auto" w:fill="FFFFFF"/>
        </w:rPr>
        <w:lastRenderedPageBreak/>
        <w:t>OSNUTEK SPOMENIKA ŠTEVANU KÜZMIČU IN PREKMURSKEMU</w:t>
      </w:r>
      <w:r>
        <w:rPr>
          <w:b/>
          <w:bCs/>
          <w:color w:val="000000"/>
          <w:sz w:val="28"/>
          <w:szCs w:val="28"/>
          <w:shd w:val="clear" w:color="auto" w:fill="FFFFFF"/>
        </w:rPr>
        <w:t xml:space="preserve"> </w:t>
      </w:r>
      <w:r>
        <w:rPr>
          <w:b/>
          <w:bCs/>
          <w:color w:val="000000"/>
          <w:sz w:val="28"/>
          <w:szCs w:val="28"/>
          <w:shd w:val="clear" w:color="auto" w:fill="FFFFFF"/>
        </w:rPr>
        <w:t xml:space="preserve">KNJIŽNEMU JEZIKU </w:t>
      </w:r>
    </w:p>
    <w:p w:rsidR="00244E35" w:rsidRDefault="00244E35">
      <w:pPr>
        <w:jc w:val="center"/>
        <w:rPr>
          <w:b/>
          <w:bCs/>
          <w:color w:val="000000"/>
          <w:sz w:val="28"/>
          <w:szCs w:val="28"/>
          <w:shd w:val="clear" w:color="auto" w:fill="FFFFFF"/>
        </w:rPr>
      </w:pPr>
    </w:p>
    <w:p w:rsidR="00244E35" w:rsidRDefault="00067B8A">
      <w:pPr>
        <w:jc w:val="center"/>
        <w:rPr>
          <w:color w:val="000000"/>
          <w:sz w:val="20"/>
          <w:szCs w:val="20"/>
          <w:shd w:val="clear" w:color="auto" w:fill="FFFFFF"/>
        </w:rPr>
      </w:pPr>
      <w:r>
        <w:rPr>
          <w:color w:val="000000"/>
          <w:sz w:val="20"/>
          <w:szCs w:val="20"/>
          <w:shd w:val="clear" w:color="auto" w:fill="FFFFFF"/>
        </w:rPr>
        <w:t xml:space="preserve">Mirko Bratuša, SAZU, Novi trg 3, SI 1000 Ljubljana; Univerza v Ljubljani, Pedagoška fakulteta, </w:t>
      </w:r>
      <w:r>
        <w:rPr>
          <w:sz w:val="20"/>
          <w:szCs w:val="20"/>
        </w:rPr>
        <w:t xml:space="preserve">Kardeljeva ploščad 16, SI 1000 Ljubljana, </w:t>
      </w:r>
      <w:r>
        <w:rPr>
          <w:color w:val="000000"/>
          <w:sz w:val="20"/>
          <w:szCs w:val="20"/>
          <w:shd w:val="clear" w:color="auto" w:fill="FFFFFF"/>
        </w:rPr>
        <w:t xml:space="preserve"> </w:t>
      </w:r>
      <w:hyperlink r:id="rId9">
        <w:r>
          <w:rPr>
            <w:rStyle w:val="Hiperpovezava"/>
            <w:sz w:val="20"/>
            <w:szCs w:val="20"/>
          </w:rPr>
          <w:t>mirko.bratusa@pef.uni-lj.si</w:t>
        </w:r>
      </w:hyperlink>
    </w:p>
    <w:p w:rsidR="00244E35" w:rsidRDefault="00244E35">
      <w:pPr>
        <w:spacing w:line="360" w:lineRule="auto"/>
        <w:rPr>
          <w:color w:val="000000"/>
          <w:shd w:val="clear" w:color="auto" w:fill="FFFFFF"/>
        </w:rPr>
      </w:pPr>
    </w:p>
    <w:p w:rsidR="00244E35" w:rsidRDefault="00067B8A">
      <w:pPr>
        <w:spacing w:line="360" w:lineRule="auto"/>
        <w:jc w:val="both"/>
        <w:rPr>
          <w:color w:val="000000"/>
          <w:shd w:val="clear" w:color="auto" w:fill="FFFFFF"/>
        </w:rPr>
      </w:pPr>
      <w:r>
        <w:rPr>
          <w:color w:val="000000"/>
          <w:shd w:val="clear" w:color="auto" w:fill="FFFFFF"/>
        </w:rPr>
        <w:t>Spomenik ni pozabljen kup kamenja ali brona ob poti. Spomenik je celovita izkušnja in del te je tudi simpozij ob tristoletnici roj</w:t>
      </w:r>
      <w:r>
        <w:rPr>
          <w:color w:val="000000"/>
          <w:shd w:val="clear" w:color="auto" w:fill="FFFFFF"/>
        </w:rPr>
        <w:t xml:space="preserve">stva </w:t>
      </w:r>
      <w:proofErr w:type="spellStart"/>
      <w:r>
        <w:rPr>
          <w:color w:val="000000"/>
          <w:shd w:val="clear" w:color="auto" w:fill="FFFFFF"/>
        </w:rPr>
        <w:t>Šte</w:t>
      </w:r>
      <w:r>
        <w:rPr>
          <w:color w:val="000000"/>
          <w:shd w:val="clear" w:color="auto" w:fill="FFFFFF"/>
        </w:rPr>
        <w:t>v</w:t>
      </w:r>
      <w:r>
        <w:rPr>
          <w:color w:val="000000"/>
          <w:shd w:val="clear" w:color="auto" w:fill="FFFFFF"/>
        </w:rPr>
        <w:t>ana</w:t>
      </w:r>
      <w:proofErr w:type="spellEnd"/>
      <w:r>
        <w:rPr>
          <w:color w:val="000000"/>
          <w:shd w:val="clear" w:color="auto" w:fill="FFFFFF"/>
        </w:rPr>
        <w:t xml:space="preserve"> </w:t>
      </w:r>
      <w:proofErr w:type="spellStart"/>
      <w:r>
        <w:rPr>
          <w:color w:val="000000"/>
          <w:shd w:val="clear" w:color="auto" w:fill="FFFFFF"/>
        </w:rPr>
        <w:t>Küzmiča</w:t>
      </w:r>
      <w:proofErr w:type="spellEnd"/>
      <w:r>
        <w:rPr>
          <w:color w:val="000000"/>
          <w:shd w:val="clear" w:color="auto" w:fill="FFFFFF"/>
        </w:rPr>
        <w:t>.</w:t>
      </w:r>
    </w:p>
    <w:p w:rsidR="00244E35" w:rsidRDefault="00067B8A">
      <w:pPr>
        <w:spacing w:line="360" w:lineRule="auto"/>
        <w:jc w:val="both"/>
        <w:rPr>
          <w:color w:val="000000"/>
          <w:shd w:val="clear" w:color="auto" w:fill="FFFFFF"/>
        </w:rPr>
      </w:pPr>
      <w:r>
        <w:rPr>
          <w:color w:val="000000"/>
          <w:shd w:val="clear" w:color="auto" w:fill="FFFFFF"/>
        </w:rPr>
        <w:t xml:space="preserve">Mestni park v Murski Soboti se je sprva zdel umevna lokacija za postavitev </w:t>
      </w:r>
      <w:proofErr w:type="spellStart"/>
      <w:r>
        <w:rPr>
          <w:color w:val="000000"/>
          <w:shd w:val="clear" w:color="auto" w:fill="FFFFFF"/>
        </w:rPr>
        <w:t>Küzmičevega</w:t>
      </w:r>
      <w:proofErr w:type="spellEnd"/>
      <w:r>
        <w:rPr>
          <w:color w:val="000000"/>
          <w:shd w:val="clear" w:color="auto" w:fill="FFFFFF"/>
        </w:rPr>
        <w:t xml:space="preserve"> obeležja, saj je v njem  že več spomenikov, zato je pobudnik razmišljal o še enem takem v vrsti. Podoba </w:t>
      </w:r>
      <w:proofErr w:type="spellStart"/>
      <w:r>
        <w:rPr>
          <w:color w:val="000000"/>
          <w:shd w:val="clear" w:color="auto" w:fill="FFFFFF"/>
        </w:rPr>
        <w:t>Števana</w:t>
      </w:r>
      <w:proofErr w:type="spellEnd"/>
      <w:r>
        <w:rPr>
          <w:color w:val="000000"/>
          <w:shd w:val="clear" w:color="auto" w:fill="FFFFFF"/>
        </w:rPr>
        <w:t xml:space="preserve"> </w:t>
      </w:r>
      <w:proofErr w:type="spellStart"/>
      <w:r>
        <w:rPr>
          <w:color w:val="000000"/>
          <w:shd w:val="clear" w:color="auto" w:fill="FFFFFF"/>
        </w:rPr>
        <w:t>Küzmiča</w:t>
      </w:r>
      <w:proofErr w:type="spellEnd"/>
      <w:r>
        <w:rPr>
          <w:color w:val="000000"/>
          <w:shd w:val="clear" w:color="auto" w:fill="FFFFFF"/>
        </w:rPr>
        <w:t xml:space="preserve"> ni znana in ponujala se je </w:t>
      </w:r>
      <w:r>
        <w:rPr>
          <w:color w:val="000000"/>
          <w:shd w:val="clear" w:color="auto" w:fill="FFFFFF"/>
        </w:rPr>
        <w:t>zahteva o spomeniku v obliki knjige. Včasih so razne ideje in želje naročnikov lahko osvežujoče, tokrat ni bilo tako. Vendar pa je strokovna komisija določila novo lokacijo ob križišču Kocljeve in Slomškove ulice.  Ta odločitev je seveda spremenila način r</w:t>
      </w:r>
      <w:r>
        <w:rPr>
          <w:color w:val="000000"/>
          <w:shd w:val="clear" w:color="auto" w:fill="FFFFFF"/>
        </w:rPr>
        <w:t xml:space="preserve">azmišljanja in koncept spomenika. V novem okolju se ni bilo več potrebno prilagajati obstoječim obeležjem v parku. Prostor je bolj odprt, zato sem izkoristil asociacije na prekmursko ravnico in kontrast, ki ga začutiš ob vsem, kar se dviga iz nje. </w:t>
      </w:r>
    </w:p>
    <w:p w:rsidR="00244E35" w:rsidRDefault="00067B8A">
      <w:pPr>
        <w:spacing w:line="360" w:lineRule="auto"/>
        <w:jc w:val="both"/>
        <w:rPr>
          <w:color w:val="000000"/>
          <w:shd w:val="clear" w:color="auto" w:fill="FFFFFF"/>
        </w:rPr>
      </w:pPr>
      <w:r>
        <w:rPr>
          <w:color w:val="000000"/>
          <w:shd w:val="clear" w:color="auto" w:fill="FFFFFF"/>
        </w:rPr>
        <w:t>Zamisli</w:t>
      </w:r>
      <w:r>
        <w:rPr>
          <w:color w:val="000000"/>
          <w:shd w:val="clear" w:color="auto" w:fill="FFFFFF"/>
        </w:rPr>
        <w:t>l sem si spomenik kot naravno odprto ploskev z izstopajočo kulturno formo. Gre za metaforo Prekmurja, v kateri je vsak človek pokončen (živi) steber jezikovne dediščine, knjiga pa je streha znamenja in se nikoli dokončno ne zapre. Forma je vselej odvisna o</w:t>
      </w:r>
      <w:r>
        <w:rPr>
          <w:color w:val="000000"/>
          <w:shd w:val="clear" w:color="auto" w:fill="FFFFFF"/>
        </w:rPr>
        <w:t>d uporabljenih materialov in tehnologije – vedno se odločam za take, ki izražajo duh časa, to pa seveda vpliva na obliko in njen izraz. Nekoč je bil za spomenik primeren vertikalo postavljen monolit, kasneje morda bronasti konjenik, danes pa je to lahko du</w:t>
      </w:r>
      <w:r>
        <w:rPr>
          <w:color w:val="000000"/>
          <w:shd w:val="clear" w:color="auto" w:fill="FFFFFF"/>
        </w:rPr>
        <w:t>h zemlje ali lupina v praznini. V prostoru, kamor naj bi bil umeščen spomenik, izbrano zelenico zamejujejo stara platana in mlada drevesa trnate gledičevke, mimo njih pa hodijo ljudje s pametnimi telefoni. V odprtem prostoru sem razgrnil koncentrično širje</w:t>
      </w:r>
      <w:r>
        <w:rPr>
          <w:color w:val="000000"/>
          <w:shd w:val="clear" w:color="auto" w:fill="FFFFFF"/>
        </w:rPr>
        <w:t xml:space="preserve">nje tlakovanih kolobarjev v travi s središčno vertikalo, ki se stopenjsko dviga v prostor. Črke in besede v </w:t>
      </w:r>
      <w:proofErr w:type="spellStart"/>
      <w:r>
        <w:rPr>
          <w:color w:val="000000"/>
          <w:shd w:val="clear" w:color="auto" w:fill="FFFFFF"/>
        </w:rPr>
        <w:t>Küzmičevi</w:t>
      </w:r>
      <w:proofErr w:type="spellEnd"/>
      <w:r>
        <w:rPr>
          <w:color w:val="000000"/>
          <w:shd w:val="clear" w:color="auto" w:fill="FFFFFF"/>
        </w:rPr>
        <w:t xml:space="preserve"> knjižni prekmurščini </w:t>
      </w:r>
      <w:r>
        <w:rPr>
          <w:color w:val="000000"/>
          <w:shd w:val="clear" w:color="auto" w:fill="FFFFFF"/>
        </w:rPr>
        <w:lastRenderedPageBreak/>
        <w:t xml:space="preserve">ustvarjajo raster na površini, so kot koža s sledjo časa, ki jo začutiš le z dotikom. </w:t>
      </w:r>
    </w:p>
    <w:p w:rsidR="00244E35" w:rsidRDefault="00067B8A">
      <w:pPr>
        <w:spacing w:line="360" w:lineRule="auto"/>
        <w:jc w:val="both"/>
        <w:rPr>
          <w:color w:val="000000"/>
          <w:shd w:val="clear" w:color="auto" w:fill="FFFFFF"/>
        </w:rPr>
      </w:pPr>
      <w:r>
        <w:rPr>
          <w:color w:val="000000"/>
          <w:shd w:val="clear" w:color="auto" w:fill="FFFFFF"/>
        </w:rPr>
        <w:t>Osnutek Spomenika se je, kot v</w:t>
      </w:r>
      <w:r>
        <w:rPr>
          <w:color w:val="000000"/>
          <w:shd w:val="clear" w:color="auto" w:fill="FFFFFF"/>
        </w:rPr>
        <w:t>edno, razvil pod vplivom več dejavnikov. Realizacija je morda utopija. Nič za to, tu je! Je že spomenik.</w:t>
      </w:r>
    </w:p>
    <w:p w:rsidR="00244E35" w:rsidRDefault="00244E35">
      <w:pPr>
        <w:spacing w:line="360" w:lineRule="auto"/>
        <w:jc w:val="both"/>
      </w:pPr>
    </w:p>
    <w:p w:rsidR="00244E35" w:rsidRDefault="00244E35">
      <w:pPr>
        <w:rPr>
          <w:b/>
          <w:bCs/>
          <w:color w:val="000000"/>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jc w:val="center"/>
        <w:rPr>
          <w:b/>
          <w:color w:val="222222"/>
          <w:sz w:val="28"/>
          <w:szCs w:val="28"/>
          <w:shd w:val="clear" w:color="auto" w:fill="FFFFFF"/>
        </w:rPr>
      </w:pPr>
    </w:p>
    <w:p w:rsidR="00244E35" w:rsidRDefault="00244E35">
      <w:pPr>
        <w:rPr>
          <w:b/>
          <w:color w:val="222222"/>
          <w:sz w:val="28"/>
          <w:szCs w:val="28"/>
          <w:shd w:val="clear" w:color="auto" w:fill="FFFFFF"/>
        </w:rPr>
      </w:pPr>
    </w:p>
    <w:p w:rsidR="00244E35" w:rsidRDefault="00244E35">
      <w:pPr>
        <w:rPr>
          <w:b/>
          <w:color w:val="222222"/>
          <w:sz w:val="28"/>
          <w:szCs w:val="28"/>
          <w:shd w:val="clear" w:color="auto" w:fill="FFFFFF"/>
        </w:rPr>
      </w:pPr>
    </w:p>
    <w:p w:rsidR="00244E35" w:rsidRDefault="00244E35">
      <w:pPr>
        <w:jc w:val="center"/>
        <w:rPr>
          <w:b/>
          <w:color w:val="222222"/>
          <w:sz w:val="28"/>
          <w:szCs w:val="28"/>
          <w:shd w:val="clear" w:color="auto" w:fill="FFFFFF"/>
        </w:rPr>
      </w:pPr>
    </w:p>
    <w:p w:rsidR="00244E35" w:rsidRDefault="00067B8A">
      <w:pPr>
        <w:jc w:val="center"/>
        <w:rPr>
          <w:b/>
          <w:color w:val="222222"/>
          <w:sz w:val="28"/>
          <w:szCs w:val="28"/>
          <w:shd w:val="clear" w:color="auto" w:fill="FFFFFF"/>
        </w:rPr>
      </w:pPr>
      <w:r>
        <w:rPr>
          <w:b/>
          <w:color w:val="222222"/>
          <w:sz w:val="28"/>
          <w:szCs w:val="28"/>
          <w:shd w:val="clear" w:color="auto" w:fill="FFFFFF"/>
        </w:rPr>
        <w:lastRenderedPageBreak/>
        <w:t>HIBRIDNE ZBIRKE BESEDIL V PREKMURSKEM</w:t>
      </w:r>
    </w:p>
    <w:p w:rsidR="00244E35" w:rsidRDefault="00067B8A">
      <w:pPr>
        <w:jc w:val="center"/>
        <w:rPr>
          <w:b/>
          <w:color w:val="222222"/>
          <w:sz w:val="28"/>
          <w:szCs w:val="28"/>
          <w:shd w:val="clear" w:color="auto" w:fill="FFFFFF"/>
        </w:rPr>
      </w:pPr>
      <w:r>
        <w:rPr>
          <w:b/>
          <w:color w:val="222222"/>
          <w:sz w:val="28"/>
          <w:szCs w:val="28"/>
          <w:shd w:val="clear" w:color="auto" w:fill="FFFFFF"/>
        </w:rPr>
        <w:t xml:space="preserve"> JEZIKOVNEM PROSTORU</w:t>
      </w:r>
    </w:p>
    <w:p w:rsidR="00244E35" w:rsidRDefault="00244E35">
      <w:pPr>
        <w:jc w:val="center"/>
        <w:rPr>
          <w:b/>
          <w:color w:val="222222"/>
          <w:sz w:val="28"/>
          <w:szCs w:val="28"/>
          <w:shd w:val="clear" w:color="auto" w:fill="FFFFFF"/>
        </w:rPr>
      </w:pPr>
    </w:p>
    <w:p w:rsidR="00244E35" w:rsidRDefault="00067B8A">
      <w:pPr>
        <w:jc w:val="center"/>
        <w:rPr>
          <w:color w:val="222222"/>
          <w:sz w:val="20"/>
          <w:szCs w:val="20"/>
          <w:shd w:val="clear" w:color="auto" w:fill="FFFFFF"/>
        </w:rPr>
      </w:pPr>
      <w:r>
        <w:rPr>
          <w:color w:val="222222"/>
          <w:sz w:val="20"/>
          <w:szCs w:val="20"/>
          <w:shd w:val="clear" w:color="auto" w:fill="FFFFFF"/>
        </w:rPr>
        <w:t xml:space="preserve">Nina </w:t>
      </w:r>
      <w:proofErr w:type="spellStart"/>
      <w:r>
        <w:rPr>
          <w:color w:val="222222"/>
          <w:sz w:val="20"/>
          <w:szCs w:val="20"/>
          <w:shd w:val="clear" w:color="auto" w:fill="FFFFFF"/>
        </w:rPr>
        <w:t>Ditmajer</w:t>
      </w:r>
      <w:proofErr w:type="spellEnd"/>
      <w:r>
        <w:rPr>
          <w:color w:val="222222"/>
          <w:sz w:val="20"/>
          <w:szCs w:val="20"/>
          <w:shd w:val="clear" w:color="auto" w:fill="FFFFFF"/>
        </w:rPr>
        <w:t xml:space="preserve">, ZRC SAZU, Inštitut za slovensko literaturo in literarne vede, </w:t>
      </w:r>
    </w:p>
    <w:p w:rsidR="00244E35" w:rsidRDefault="00067B8A">
      <w:pPr>
        <w:jc w:val="center"/>
        <w:rPr>
          <w:color w:val="222222"/>
          <w:sz w:val="20"/>
          <w:szCs w:val="20"/>
          <w:shd w:val="clear" w:color="auto" w:fill="FFFFFF"/>
        </w:rPr>
      </w:pPr>
      <w:r>
        <w:rPr>
          <w:color w:val="222222"/>
          <w:sz w:val="20"/>
          <w:szCs w:val="20"/>
          <w:shd w:val="clear" w:color="auto" w:fill="FFFFFF"/>
        </w:rPr>
        <w:t xml:space="preserve">Novi trg 2, SI 1000 Ljubljana, </w:t>
      </w:r>
      <w:hyperlink r:id="rId10">
        <w:r>
          <w:rPr>
            <w:rStyle w:val="Hiperpovezava"/>
            <w:sz w:val="20"/>
            <w:szCs w:val="20"/>
            <w:shd w:val="clear" w:color="auto" w:fill="FFFFFF"/>
          </w:rPr>
          <w:t>nina.ditmajer@zrc-sazu.si</w:t>
        </w:r>
      </w:hyperlink>
    </w:p>
    <w:p w:rsidR="00244E35" w:rsidRDefault="00244E35">
      <w:pPr>
        <w:rPr>
          <w:b/>
          <w:color w:val="222222"/>
          <w:shd w:val="clear" w:color="auto" w:fill="FFFFFF"/>
        </w:rPr>
      </w:pPr>
    </w:p>
    <w:p w:rsidR="00244E35" w:rsidRDefault="00067B8A">
      <w:pPr>
        <w:spacing w:line="360" w:lineRule="auto"/>
        <w:jc w:val="both"/>
      </w:pPr>
      <w:r>
        <w:t>Knjige religioznega značaja so v preteklih stoletjih pogosto predsta</w:t>
      </w:r>
      <w:r>
        <w:t xml:space="preserve">vljale pravo mešanico literarnih in neliterarnih žanrov, ki so duhovnikom služile kot pripomoček za izvajanje obredov v cerkvi in poučevanje ljudstva. Zaradi pomanjkanja knjig v prekmurskem jeziku je tudi </w:t>
      </w:r>
      <w:proofErr w:type="spellStart"/>
      <w:r>
        <w:t>Števan</w:t>
      </w:r>
      <w:proofErr w:type="spellEnd"/>
      <w:r>
        <w:t xml:space="preserve"> </w:t>
      </w:r>
      <w:proofErr w:type="spellStart"/>
      <w:r>
        <w:t>Küzmič</w:t>
      </w:r>
      <w:proofErr w:type="spellEnd"/>
      <w:r>
        <w:t xml:space="preserve"> svoje delo </w:t>
      </w:r>
      <w:proofErr w:type="spellStart"/>
      <w:r>
        <w:rPr>
          <w:i/>
        </w:rPr>
        <w:t>Vöre</w:t>
      </w:r>
      <w:proofErr w:type="spellEnd"/>
      <w:r>
        <w:rPr>
          <w:i/>
        </w:rPr>
        <w:t xml:space="preserve"> </w:t>
      </w:r>
      <w:proofErr w:type="spellStart"/>
      <w:r>
        <w:rPr>
          <w:i/>
        </w:rPr>
        <w:t>krsztsánszke</w:t>
      </w:r>
      <w:proofErr w:type="spellEnd"/>
      <w:r>
        <w:rPr>
          <w:i/>
        </w:rPr>
        <w:t xml:space="preserve"> krátki </w:t>
      </w:r>
      <w:proofErr w:type="spellStart"/>
      <w:r>
        <w:rPr>
          <w:i/>
        </w:rPr>
        <w:t>n</w:t>
      </w:r>
      <w:r>
        <w:rPr>
          <w:i/>
        </w:rPr>
        <w:t>ávuk</w:t>
      </w:r>
      <w:proofErr w:type="spellEnd"/>
      <w:r>
        <w:rPr>
          <w:i/>
        </w:rPr>
        <w:t xml:space="preserve"> </w:t>
      </w:r>
      <w:r>
        <w:t>(1754) sestavil iz poučnega dela, molitev in pesmi, prav tako kot njegov predhodnik Mihael Sever (</w:t>
      </w:r>
      <w:r>
        <w:rPr>
          <w:i/>
        </w:rPr>
        <w:t xml:space="preserve">Réd </w:t>
      </w:r>
      <w:proofErr w:type="spellStart"/>
      <w:r>
        <w:rPr>
          <w:i/>
        </w:rPr>
        <w:t>zvelicsánsztva</w:t>
      </w:r>
      <w:proofErr w:type="spellEnd"/>
      <w:r>
        <w:t>, 1747). Tovrstna hibridnost se ne zaključi s prvimi samostojnimi natisi molitvenikov in pesmaric, saj pesmi in molitve vsebujejo števi</w:t>
      </w:r>
      <w:r>
        <w:t>lni tiski iz 18. in 19. stoletja.</w:t>
      </w:r>
    </w:p>
    <w:p w:rsidR="00244E35" w:rsidRDefault="00067B8A">
      <w:pPr>
        <w:spacing w:line="360" w:lineRule="auto"/>
        <w:jc w:val="both"/>
      </w:pPr>
      <w:r>
        <w:t xml:space="preserve">Prvi natisnjeni prekmurski molitvenik je </w:t>
      </w:r>
      <w:proofErr w:type="spellStart"/>
      <w:r>
        <w:rPr>
          <w:i/>
        </w:rPr>
        <w:t>Pomoucs</w:t>
      </w:r>
      <w:proofErr w:type="spellEnd"/>
      <w:r>
        <w:rPr>
          <w:i/>
        </w:rPr>
        <w:t xml:space="preserve"> </w:t>
      </w:r>
      <w:proofErr w:type="spellStart"/>
      <w:r>
        <w:rPr>
          <w:i/>
        </w:rPr>
        <w:t>bete'snih</w:t>
      </w:r>
      <w:proofErr w:type="spellEnd"/>
      <w:r>
        <w:rPr>
          <w:i/>
        </w:rPr>
        <w:t xml:space="preserve"> i </w:t>
      </w:r>
      <w:proofErr w:type="spellStart"/>
      <w:r>
        <w:rPr>
          <w:i/>
        </w:rPr>
        <w:t>mirajoucsih</w:t>
      </w:r>
      <w:proofErr w:type="spellEnd"/>
      <w:r>
        <w:t xml:space="preserve"> (1781) katoliškega duhovnika </w:t>
      </w:r>
      <w:proofErr w:type="spellStart"/>
      <w:r>
        <w:t>Mikloša</w:t>
      </w:r>
      <w:proofErr w:type="spellEnd"/>
      <w:r>
        <w:t xml:space="preserve"> </w:t>
      </w:r>
      <w:proofErr w:type="spellStart"/>
      <w:r>
        <w:t>Küzmiča</w:t>
      </w:r>
      <w:proofErr w:type="spellEnd"/>
      <w:r>
        <w:t xml:space="preserve">. Bolj znana je njegova </w:t>
      </w:r>
      <w:proofErr w:type="spellStart"/>
      <w:r>
        <w:rPr>
          <w:i/>
        </w:rPr>
        <w:t>Kniga</w:t>
      </w:r>
      <w:proofErr w:type="spellEnd"/>
      <w:r>
        <w:rPr>
          <w:i/>
        </w:rPr>
        <w:t xml:space="preserve"> molitvena</w:t>
      </w:r>
      <w:r>
        <w:t xml:space="preserve"> (1783), ki se je ponatiskovala vse do leta 1942, vsebovala pa je </w:t>
      </w:r>
      <w:r>
        <w:t>tudi pesmi. Molitveni del v drugi izdaji (1796) obsega dve tretjini celotne knjige (170 strani od 277), medtem ko se je pesemski repertoar v Borovnjakovih izdajah (12. izdaja leta 1864) tako zelo povečal, da knjige, čeprav je obdržala stari naslov, ne more</w:t>
      </w:r>
      <w:r>
        <w:t xml:space="preserve">mo več imenovati samo molitvenik, ampak tudi pesmarica. Sedaj molitveni del obsega samo še tretjino celotne knjige (strani 170 od 419). Ko je leta 1893 bila natisnjena samostojna katoliška cerkvena pesmarica </w:t>
      </w:r>
      <w:proofErr w:type="spellStart"/>
      <w:r>
        <w:rPr>
          <w:i/>
        </w:rPr>
        <w:t>Krscsanszko</w:t>
      </w:r>
      <w:proofErr w:type="spellEnd"/>
      <w:r>
        <w:rPr>
          <w:i/>
        </w:rPr>
        <w:t xml:space="preserve"> </w:t>
      </w:r>
      <w:proofErr w:type="spellStart"/>
      <w:r>
        <w:rPr>
          <w:i/>
        </w:rPr>
        <w:t>katholicsanszke</w:t>
      </w:r>
      <w:proofErr w:type="spellEnd"/>
      <w:r>
        <w:rPr>
          <w:i/>
        </w:rPr>
        <w:t xml:space="preserve"> cerkvene pesmi</w:t>
      </w:r>
      <w:r>
        <w:t>, se j</w:t>
      </w:r>
      <w:r>
        <w:t xml:space="preserve">e molitvenik, ki ga je leta 1904 predelal Jožef </w:t>
      </w:r>
      <w:proofErr w:type="spellStart"/>
      <w:r>
        <w:t>Sakovič</w:t>
      </w:r>
      <w:proofErr w:type="spellEnd"/>
      <w:r>
        <w:t xml:space="preserve">, bistveno skrajšal. </w:t>
      </w:r>
    </w:p>
    <w:p w:rsidR="00244E35" w:rsidRDefault="00067B8A">
      <w:pPr>
        <w:spacing w:line="360" w:lineRule="auto"/>
        <w:jc w:val="both"/>
      </w:pPr>
      <w:r>
        <w:t xml:space="preserve">Prekmurski protestanti so prvo pesmarico natisnili že leta 1789 (Mihael </w:t>
      </w:r>
      <w:proofErr w:type="spellStart"/>
      <w:r>
        <w:t>Bakoš</w:t>
      </w:r>
      <w:proofErr w:type="spellEnd"/>
      <w:r>
        <w:t xml:space="preserve">, </w:t>
      </w:r>
      <w:proofErr w:type="spellStart"/>
      <w:r>
        <w:rPr>
          <w:i/>
        </w:rPr>
        <w:t>Nouvi</w:t>
      </w:r>
      <w:proofErr w:type="spellEnd"/>
      <w:r>
        <w:rPr>
          <w:i/>
        </w:rPr>
        <w:t xml:space="preserve"> </w:t>
      </w:r>
      <w:proofErr w:type="spellStart"/>
      <w:r>
        <w:rPr>
          <w:i/>
        </w:rPr>
        <w:t>graduval</w:t>
      </w:r>
      <w:proofErr w:type="spellEnd"/>
      <w:r>
        <w:t xml:space="preserve">), prvi molitvenik pa jim je leta 1797 priskrbel </w:t>
      </w:r>
      <w:proofErr w:type="spellStart"/>
      <w:r>
        <w:t>Števan</w:t>
      </w:r>
      <w:proofErr w:type="spellEnd"/>
      <w:r>
        <w:t xml:space="preserve"> </w:t>
      </w:r>
      <w:proofErr w:type="spellStart"/>
      <w:r>
        <w:t>Sijarto</w:t>
      </w:r>
      <w:proofErr w:type="spellEnd"/>
      <w:r>
        <w:t xml:space="preserve">. Zato v drugem natisu </w:t>
      </w:r>
      <w:proofErr w:type="spellStart"/>
      <w:r>
        <w:rPr>
          <w:i/>
        </w:rPr>
        <w:t>Nouvega</w:t>
      </w:r>
      <w:proofErr w:type="spellEnd"/>
      <w:r>
        <w:rPr>
          <w:i/>
        </w:rPr>
        <w:t xml:space="preserve"> zakona</w:t>
      </w:r>
      <w:r>
        <w:t xml:space="preserve"> Š. </w:t>
      </w:r>
      <w:proofErr w:type="spellStart"/>
      <w:r>
        <w:t>Küzmiča</w:t>
      </w:r>
      <w:proofErr w:type="spellEnd"/>
      <w:r>
        <w:t xml:space="preserve"> (1817) dodajanje molitev ni bilo več potrebno. Hibridnost pa so ohranili katekizmi in šolske knjige, ki </w:t>
      </w:r>
      <w:r>
        <w:lastRenderedPageBreak/>
        <w:t>še naprej vsebujejo krščanski nauk, molitve in krščanske pesmi za otroke (</w:t>
      </w:r>
      <w:proofErr w:type="spellStart"/>
      <w:r>
        <w:t>Barla</w:t>
      </w:r>
      <w:proofErr w:type="spellEnd"/>
      <w:r>
        <w:t xml:space="preserve">: </w:t>
      </w:r>
      <w:proofErr w:type="spellStart"/>
      <w:r>
        <w:rPr>
          <w:i/>
        </w:rPr>
        <w:t>Diktomske</w:t>
      </w:r>
      <w:proofErr w:type="spellEnd"/>
      <w:r>
        <w:rPr>
          <w:i/>
        </w:rPr>
        <w:t xml:space="preserve">, </w:t>
      </w:r>
      <w:proofErr w:type="spellStart"/>
      <w:r>
        <w:rPr>
          <w:i/>
        </w:rPr>
        <w:t>versuske</w:t>
      </w:r>
      <w:proofErr w:type="spellEnd"/>
      <w:r>
        <w:rPr>
          <w:i/>
        </w:rPr>
        <w:t xml:space="preserve"> i molitvene </w:t>
      </w:r>
      <w:proofErr w:type="spellStart"/>
      <w:r>
        <w:rPr>
          <w:i/>
        </w:rPr>
        <w:t>kni'zicze</w:t>
      </w:r>
      <w:proofErr w:type="spellEnd"/>
      <w:r>
        <w:t>, 18</w:t>
      </w:r>
      <w:r>
        <w:t xml:space="preserve">20; </w:t>
      </w:r>
      <w:proofErr w:type="spellStart"/>
      <w:r>
        <w:t>Janoš</w:t>
      </w:r>
      <w:proofErr w:type="spellEnd"/>
      <w:r>
        <w:t xml:space="preserve"> </w:t>
      </w:r>
      <w:proofErr w:type="spellStart"/>
      <w:r>
        <w:t>Kardoš</w:t>
      </w:r>
      <w:proofErr w:type="spellEnd"/>
      <w:r>
        <w:t xml:space="preserve">: </w:t>
      </w:r>
      <w:r>
        <w:rPr>
          <w:i/>
        </w:rPr>
        <w:t xml:space="preserve">D. Luther Martina mali </w:t>
      </w:r>
      <w:proofErr w:type="spellStart"/>
      <w:r>
        <w:rPr>
          <w:i/>
        </w:rPr>
        <w:t>katekismus</w:t>
      </w:r>
      <w:proofErr w:type="spellEnd"/>
      <w:r>
        <w:t>, 1837).</w:t>
      </w:r>
    </w:p>
    <w:p w:rsidR="00244E35" w:rsidRDefault="00067B8A">
      <w:pPr>
        <w:spacing w:line="360" w:lineRule="auto"/>
        <w:jc w:val="both"/>
      </w:pPr>
      <w:r>
        <w:t>Prepisovalna tradicija in obstoj rokopisov pričata, da knjige tudi v času povečane produkcije in bralne pismenosti v 19. stoletju še niso dosegle vseh slojev prebivalstva. Predvsem je to veljalo z</w:t>
      </w:r>
      <w:r>
        <w:t>a pesmarice, katerih število se je v 19. stoletju bistveno povečalo, predvsem med prekmurskimi katoliki. Literarno hibridnost izpričujejo le redki rokopisi, npr. leta 1780 napisana Horvatova pesmarica iz Gornjega Senika (ŠAMS Ro 1) in Prekmurski rokopis iz</w:t>
      </w:r>
      <w:r>
        <w:t xml:space="preserve"> 17. ali 18. stoletja (P</w:t>
      </w:r>
      <w:r>
        <w:t>I</w:t>
      </w:r>
      <w:r>
        <w:t xml:space="preserve">ŠK MS </w:t>
      </w:r>
      <w:proofErr w:type="spellStart"/>
      <w:r>
        <w:t>fasc</w:t>
      </w:r>
      <w:proofErr w:type="spellEnd"/>
      <w:r>
        <w:t>. 121) poleg pesmi vsebujeta še svetopisemske odlomke, Borovnjakova pesmarica iz let 1858–71 (P</w:t>
      </w:r>
      <w:r>
        <w:t>I</w:t>
      </w:r>
      <w:r>
        <w:t>ŠK MS Ro 3) pa še molitve.</w:t>
      </w: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rPr>
          <w:color w:val="000000"/>
        </w:rPr>
      </w:pPr>
    </w:p>
    <w:p w:rsidR="00244E35" w:rsidRDefault="00244E35">
      <w:pPr>
        <w:pStyle w:val="Standard"/>
        <w:jc w:val="center"/>
        <w:rPr>
          <w:rFonts w:ascii="Times New Roman" w:hAnsi="Times New Roman" w:cs="Times New Roman"/>
          <w:b/>
          <w:bCs/>
          <w:sz w:val="28"/>
          <w:szCs w:val="28"/>
          <w:lang w:val="sl-SI"/>
        </w:rPr>
      </w:pPr>
    </w:p>
    <w:p w:rsidR="00244E35" w:rsidRDefault="00067B8A">
      <w:pPr>
        <w:pStyle w:val="Standard"/>
        <w:jc w:val="center"/>
        <w:rPr>
          <w:rFonts w:ascii="Times New Roman" w:hAnsi="Times New Roman" w:cs="Times New Roman"/>
          <w:b/>
          <w:bCs/>
          <w:sz w:val="28"/>
          <w:szCs w:val="28"/>
          <w:lang w:val="sl-SI"/>
        </w:rPr>
      </w:pPr>
      <w:r>
        <w:rPr>
          <w:rFonts w:ascii="Times New Roman" w:hAnsi="Times New Roman" w:cs="Times New Roman"/>
          <w:b/>
          <w:bCs/>
          <w:sz w:val="28"/>
          <w:szCs w:val="28"/>
          <w:lang w:val="sl-SI"/>
        </w:rPr>
        <w:lastRenderedPageBreak/>
        <w:t>ŠTEVAN KÜZMIČ IN IVAN RUPERT GUSIĆ</w:t>
      </w:r>
    </w:p>
    <w:p w:rsidR="00244E35" w:rsidRDefault="00244E35">
      <w:pPr>
        <w:pStyle w:val="Standard"/>
        <w:jc w:val="center"/>
        <w:rPr>
          <w:rFonts w:ascii="Times New Roman" w:hAnsi="Times New Roman" w:cs="Times New Roman"/>
          <w:b/>
          <w:bCs/>
          <w:sz w:val="28"/>
          <w:szCs w:val="28"/>
          <w:lang w:val="sl-SI"/>
        </w:rPr>
      </w:pPr>
    </w:p>
    <w:p w:rsidR="00244E35" w:rsidRDefault="00067B8A">
      <w:pPr>
        <w:pStyle w:val="Standard"/>
        <w:jc w:val="center"/>
        <w:rPr>
          <w:rFonts w:ascii="Times New Roman" w:hAnsi="Times New Roman" w:cs="Times New Roman"/>
          <w:sz w:val="20"/>
          <w:szCs w:val="20"/>
          <w:lang w:val="sl-SI"/>
        </w:rPr>
      </w:pPr>
      <w:proofErr w:type="spellStart"/>
      <w:r>
        <w:rPr>
          <w:rFonts w:ascii="Times New Roman" w:hAnsi="Times New Roman" w:cs="Times New Roman"/>
          <w:sz w:val="20"/>
          <w:szCs w:val="20"/>
          <w:lang w:val="sl-SI"/>
        </w:rPr>
        <w:t>Akoš</w:t>
      </w:r>
      <w:proofErr w:type="spellEnd"/>
      <w:r>
        <w:rPr>
          <w:rFonts w:ascii="Times New Roman" w:hAnsi="Times New Roman" w:cs="Times New Roman"/>
          <w:sz w:val="20"/>
          <w:szCs w:val="20"/>
          <w:lang w:val="sl-SI"/>
        </w:rPr>
        <w:t xml:space="preserve"> Anton </w:t>
      </w:r>
      <w:proofErr w:type="spellStart"/>
      <w:r>
        <w:rPr>
          <w:rFonts w:ascii="Times New Roman" w:hAnsi="Times New Roman" w:cs="Times New Roman"/>
          <w:sz w:val="20"/>
          <w:szCs w:val="20"/>
          <w:lang w:val="sl-SI"/>
        </w:rPr>
        <w:t>Dončec</w:t>
      </w:r>
      <w:proofErr w:type="spellEnd"/>
      <w:r>
        <w:rPr>
          <w:rFonts w:ascii="Times New Roman" w:hAnsi="Times New Roman" w:cs="Times New Roman"/>
          <w:sz w:val="20"/>
          <w:szCs w:val="20"/>
          <w:lang w:val="sl-SI"/>
        </w:rPr>
        <w:t xml:space="preserve">, Univerza v Mariboru, Filozofska fakulteta, Oddelek za slovanske jezike in književnosti, Koroška cesta 160,  SI 2000 Maribor; </w:t>
      </w:r>
      <w:hyperlink r:id="rId11">
        <w:r>
          <w:rPr>
            <w:rStyle w:val="Hiperpovezava"/>
            <w:rFonts w:ascii="Times New Roman" w:hAnsi="Times New Roman" w:cs="Times New Roman"/>
            <w:sz w:val="20"/>
            <w:szCs w:val="20"/>
            <w:lang w:val="sl-SI"/>
          </w:rPr>
          <w:t>doncsecz.akos@gmail.com</w:t>
        </w:r>
      </w:hyperlink>
    </w:p>
    <w:p w:rsidR="00244E35" w:rsidRDefault="00244E35">
      <w:pPr>
        <w:pStyle w:val="Standard"/>
        <w:jc w:val="center"/>
        <w:rPr>
          <w:rFonts w:ascii="Times New Roman" w:hAnsi="Times New Roman" w:cs="Times New Roman"/>
          <w:lang w:val="sl-SI"/>
        </w:rPr>
      </w:pPr>
    </w:p>
    <w:p w:rsidR="00244E35" w:rsidRDefault="00067B8A">
      <w:pPr>
        <w:pStyle w:val="Standard"/>
        <w:spacing w:line="360" w:lineRule="auto"/>
        <w:jc w:val="both"/>
        <w:rPr>
          <w:rFonts w:ascii="Times New Roman" w:hAnsi="Times New Roman" w:cs="Times New Roman"/>
        </w:rPr>
      </w:pPr>
      <w:r>
        <w:rPr>
          <w:rStyle w:val="Bekezdsalapbettpusa"/>
          <w:rFonts w:ascii="Times New Roman" w:hAnsi="Times New Roman" w:cs="Times New Roman"/>
          <w:lang w:val="sl-SI"/>
        </w:rPr>
        <w:t xml:space="preserve">Kajkavski prevod Nove zaveze </w:t>
      </w:r>
      <w:r>
        <w:rPr>
          <w:rStyle w:val="Bekezdsalapbettpusa"/>
          <w:rFonts w:ascii="Times New Roman" w:hAnsi="Times New Roman" w:cs="Times New Roman"/>
          <w:iCs/>
          <w:lang w:val="sl-SI"/>
        </w:rPr>
        <w:t>(</w:t>
      </w:r>
      <w:r>
        <w:rPr>
          <w:rStyle w:val="Bekezdsalapbettpusa"/>
          <w:rFonts w:ascii="Times New Roman" w:hAnsi="Times New Roman" w:cs="Times New Roman"/>
          <w:i/>
          <w:iCs/>
          <w:lang w:val="sl-SI"/>
        </w:rPr>
        <w:t xml:space="preserve">Novi </w:t>
      </w:r>
      <w:r>
        <w:rPr>
          <w:rStyle w:val="Bekezdsalapbettpusa"/>
          <w:rFonts w:ascii="Times New Roman" w:hAnsi="Times New Roman" w:cs="Times New Roman"/>
          <w:i/>
          <w:iCs/>
          <w:lang w:val="sl-SI"/>
        </w:rPr>
        <w:t>Zakon</w:t>
      </w:r>
      <w:r>
        <w:rPr>
          <w:rStyle w:val="Bekezdsalapbettpusa"/>
          <w:rFonts w:ascii="Times New Roman" w:hAnsi="Times New Roman" w:cs="Times New Roman"/>
          <w:iCs/>
          <w:lang w:val="sl-SI"/>
        </w:rPr>
        <w:t>)</w:t>
      </w:r>
      <w:r>
        <w:rPr>
          <w:rStyle w:val="Bekezdsalapbettpusa"/>
          <w:rFonts w:ascii="Times New Roman" w:hAnsi="Times New Roman" w:cs="Times New Roman"/>
          <w:lang w:val="sl-SI"/>
        </w:rPr>
        <w:t xml:space="preserve"> je nastal okoli 1820 na pobudo zagrebškega škofa Maksimilijana Vrhovca, ki je organiziral društvo za prevajanje Svetega pisma v hrvaščino (kajkavščino). Hrvati v zagrebški škofiji so spremljali sosednje Slovence, ki so že imeli svoje prevode.</w:t>
      </w:r>
    </w:p>
    <w:p w:rsidR="00244E35" w:rsidRDefault="00067B8A">
      <w:pPr>
        <w:pStyle w:val="Standard"/>
        <w:spacing w:line="360" w:lineRule="auto"/>
        <w:jc w:val="both"/>
        <w:rPr>
          <w:rFonts w:ascii="Times New Roman" w:hAnsi="Times New Roman" w:cs="Times New Roman"/>
        </w:rPr>
      </w:pPr>
      <w:r>
        <w:rPr>
          <w:rStyle w:val="Bekezdsalapbettpusa"/>
          <w:rFonts w:ascii="Times New Roman" w:hAnsi="Times New Roman" w:cs="Times New Roman"/>
          <w:lang w:val="sl-SI"/>
        </w:rPr>
        <w:t xml:space="preserve">Kajkavsko Novo zavezo je prevedel Ivan Rupert </w:t>
      </w:r>
      <w:proofErr w:type="spellStart"/>
      <w:r>
        <w:rPr>
          <w:rStyle w:val="Bekezdsalapbettpusa"/>
          <w:rFonts w:ascii="Times New Roman" w:hAnsi="Times New Roman" w:cs="Times New Roman"/>
          <w:lang w:val="sl-SI"/>
        </w:rPr>
        <w:t>Gusić</w:t>
      </w:r>
      <w:proofErr w:type="spellEnd"/>
      <w:r>
        <w:rPr>
          <w:rStyle w:val="Bekezdsalapbettpusa"/>
          <w:rFonts w:ascii="Times New Roman" w:hAnsi="Times New Roman" w:cs="Times New Roman"/>
          <w:lang w:val="sl-SI"/>
        </w:rPr>
        <w:t xml:space="preserve">. Rokopis hranijo  v Metropolitanski knjižnici v Zagrebu. Čeprav se ne sklicuje na </w:t>
      </w:r>
      <w:proofErr w:type="spellStart"/>
      <w:r>
        <w:rPr>
          <w:rStyle w:val="Bekezdsalapbettpusa"/>
          <w:rFonts w:ascii="Times New Roman" w:hAnsi="Times New Roman" w:cs="Times New Roman"/>
          <w:lang w:val="sl-SI"/>
        </w:rPr>
        <w:t>Števana</w:t>
      </w:r>
      <w:proofErr w:type="spellEnd"/>
      <w:r>
        <w:rPr>
          <w:rStyle w:val="Bekezdsalapbettpusa"/>
          <w:rFonts w:ascii="Times New Roman" w:hAnsi="Times New Roman" w:cs="Times New Roman"/>
          <w:lang w:val="sl-SI"/>
        </w:rPr>
        <w:t xml:space="preserve"> </w:t>
      </w:r>
      <w:proofErr w:type="spellStart"/>
      <w:r>
        <w:rPr>
          <w:rStyle w:val="Bekezdsalapbettpusa"/>
          <w:rFonts w:ascii="Times New Roman" w:hAnsi="Times New Roman" w:cs="Times New Roman"/>
          <w:lang w:val="sl-SI"/>
        </w:rPr>
        <w:t>Küzmiča</w:t>
      </w:r>
      <w:proofErr w:type="spellEnd"/>
      <w:r>
        <w:rPr>
          <w:rStyle w:val="Bekezdsalapbettpusa"/>
          <w:rFonts w:ascii="Times New Roman" w:hAnsi="Times New Roman" w:cs="Times New Roman"/>
          <w:lang w:val="sl-SI"/>
        </w:rPr>
        <w:t xml:space="preserve">, npr. v Vrhovčevih pismih ima </w:t>
      </w:r>
      <w:proofErr w:type="spellStart"/>
      <w:r>
        <w:rPr>
          <w:rStyle w:val="Bekezdsalapbettpusa"/>
          <w:rFonts w:ascii="Times New Roman" w:hAnsi="Times New Roman" w:cs="Times New Roman"/>
          <w:lang w:val="sl-SI"/>
        </w:rPr>
        <w:t>Gusićev</w:t>
      </w:r>
      <w:proofErr w:type="spellEnd"/>
      <w:r>
        <w:rPr>
          <w:rStyle w:val="Bekezdsalapbettpusa"/>
          <w:rFonts w:ascii="Times New Roman" w:hAnsi="Times New Roman" w:cs="Times New Roman"/>
          <w:lang w:val="sl-SI"/>
        </w:rPr>
        <w:t xml:space="preserve"> prevod mnogo podobnosti s </w:t>
      </w:r>
      <w:proofErr w:type="spellStart"/>
      <w:r>
        <w:rPr>
          <w:rStyle w:val="Bekezdsalapbettpusa"/>
          <w:rFonts w:ascii="Times New Roman" w:hAnsi="Times New Roman" w:cs="Times New Roman"/>
          <w:lang w:val="sl-SI"/>
        </w:rPr>
        <w:t>Küzmičevim</w:t>
      </w:r>
      <w:proofErr w:type="spellEnd"/>
      <w:r>
        <w:rPr>
          <w:rStyle w:val="Bekezdsalapbettpusa"/>
          <w:rFonts w:ascii="Times New Roman" w:hAnsi="Times New Roman" w:cs="Times New Roman"/>
          <w:lang w:val="sl-SI"/>
        </w:rPr>
        <w:t xml:space="preserve"> prevodom, npr. v besedju in rab</w:t>
      </w:r>
      <w:r>
        <w:rPr>
          <w:rStyle w:val="Bekezdsalapbettpusa"/>
          <w:rFonts w:ascii="Times New Roman" w:hAnsi="Times New Roman" w:cs="Times New Roman"/>
          <w:lang w:val="sl-SI"/>
        </w:rPr>
        <w:t xml:space="preserve">i deležnikov in deležij na </w:t>
      </w:r>
      <w:r>
        <w:rPr>
          <w:rStyle w:val="Bekezdsalapbettpusa"/>
          <w:rFonts w:ascii="Times New Roman" w:hAnsi="Times New Roman" w:cs="Times New Roman"/>
          <w:i/>
          <w:iCs/>
          <w:lang w:val="sl-SI"/>
        </w:rPr>
        <w:t xml:space="preserve">-č </w:t>
      </w:r>
      <w:r>
        <w:rPr>
          <w:rStyle w:val="Bekezdsalapbettpusa"/>
          <w:rFonts w:ascii="Times New Roman" w:hAnsi="Times New Roman" w:cs="Times New Roman"/>
          <w:lang w:val="sl-SI"/>
        </w:rPr>
        <w:t xml:space="preserve">in </w:t>
      </w:r>
      <w:r>
        <w:rPr>
          <w:rStyle w:val="Bekezdsalapbettpusa"/>
          <w:rFonts w:ascii="Times New Roman" w:hAnsi="Times New Roman" w:cs="Times New Roman"/>
          <w:i/>
          <w:iCs/>
          <w:lang w:val="sl-SI"/>
        </w:rPr>
        <w:t>-</w:t>
      </w:r>
      <w:proofErr w:type="spellStart"/>
      <w:r>
        <w:rPr>
          <w:rStyle w:val="Bekezdsalapbettpusa"/>
          <w:rFonts w:ascii="Times New Roman" w:hAnsi="Times New Roman" w:cs="Times New Roman"/>
          <w:i/>
          <w:iCs/>
          <w:lang w:val="sl-SI"/>
        </w:rPr>
        <w:t>ši</w:t>
      </w:r>
      <w:proofErr w:type="spellEnd"/>
      <w:r>
        <w:rPr>
          <w:rStyle w:val="Bekezdsalapbettpusa"/>
          <w:rFonts w:ascii="Times New Roman" w:hAnsi="Times New Roman" w:cs="Times New Roman"/>
          <w:i/>
          <w:iCs/>
          <w:lang w:val="sl-SI"/>
        </w:rPr>
        <w:t>.</w:t>
      </w:r>
      <w:r>
        <w:rPr>
          <w:rStyle w:val="Bekezdsalapbettpusa"/>
          <w:rFonts w:ascii="Times New Roman" w:hAnsi="Times New Roman" w:cs="Times New Roman"/>
          <w:lang w:val="sl-SI"/>
        </w:rPr>
        <w:t xml:space="preserve"> Glede besedja je </w:t>
      </w:r>
      <w:proofErr w:type="spellStart"/>
      <w:r>
        <w:rPr>
          <w:rStyle w:val="Bekezdsalapbettpusa"/>
          <w:rFonts w:ascii="Times New Roman" w:hAnsi="Times New Roman" w:cs="Times New Roman"/>
          <w:lang w:val="sl-SI"/>
        </w:rPr>
        <w:t>Gusićev</w:t>
      </w:r>
      <w:proofErr w:type="spellEnd"/>
      <w:r>
        <w:rPr>
          <w:rStyle w:val="Bekezdsalapbettpusa"/>
          <w:rFonts w:ascii="Times New Roman" w:hAnsi="Times New Roman" w:cs="Times New Roman"/>
          <w:lang w:val="sl-SI"/>
        </w:rPr>
        <w:t xml:space="preserve"> prevod podoben tudi Japljevi </w:t>
      </w:r>
      <w:r>
        <w:rPr>
          <w:rStyle w:val="Bekezdsalapbettpusa"/>
          <w:rFonts w:ascii="Times New Roman" w:hAnsi="Times New Roman" w:cs="Times New Roman"/>
          <w:i/>
          <w:lang w:val="sl-SI"/>
        </w:rPr>
        <w:t>Bibliji</w:t>
      </w:r>
      <w:r>
        <w:rPr>
          <w:rStyle w:val="Bekezdsalapbettpusa"/>
          <w:rFonts w:ascii="Times New Roman" w:hAnsi="Times New Roman" w:cs="Times New Roman"/>
          <w:lang w:val="sl-SI"/>
        </w:rPr>
        <w:t xml:space="preserve">. </w:t>
      </w:r>
      <w:r>
        <w:rPr>
          <w:rFonts w:ascii="Times New Roman" w:hAnsi="Times New Roman" w:cs="Times New Roman"/>
          <w:lang w:val="sl-SI"/>
        </w:rPr>
        <w:t xml:space="preserve">Besedne podobnosti so: (1)  enako besedje pri </w:t>
      </w:r>
      <w:proofErr w:type="spellStart"/>
      <w:r>
        <w:rPr>
          <w:rFonts w:ascii="Times New Roman" w:hAnsi="Times New Roman" w:cs="Times New Roman"/>
          <w:lang w:val="sl-SI"/>
        </w:rPr>
        <w:t>Gusiću</w:t>
      </w:r>
      <w:proofErr w:type="spellEnd"/>
      <w:r>
        <w:rPr>
          <w:rFonts w:ascii="Times New Roman" w:hAnsi="Times New Roman" w:cs="Times New Roman"/>
          <w:lang w:val="sl-SI"/>
        </w:rPr>
        <w:t xml:space="preserve">, </w:t>
      </w:r>
      <w:proofErr w:type="spellStart"/>
      <w:r>
        <w:rPr>
          <w:rFonts w:ascii="Times New Roman" w:hAnsi="Times New Roman" w:cs="Times New Roman"/>
          <w:lang w:val="sl-SI"/>
        </w:rPr>
        <w:t>Küzmiču</w:t>
      </w:r>
      <w:proofErr w:type="spellEnd"/>
      <w:r>
        <w:rPr>
          <w:rFonts w:ascii="Times New Roman" w:hAnsi="Times New Roman" w:cs="Times New Roman"/>
          <w:lang w:val="sl-SI"/>
        </w:rPr>
        <w:t xml:space="preserve"> in Japlju: </w:t>
      </w:r>
      <w:r>
        <w:rPr>
          <w:rStyle w:val="Bekezdsalapbettpusa"/>
          <w:rFonts w:ascii="Times New Roman" w:hAnsi="Times New Roman" w:cs="Times New Roman"/>
          <w:b/>
          <w:bCs/>
          <w:lang w:val="sl-SI"/>
        </w:rPr>
        <w:t xml:space="preserve">G: </w:t>
      </w:r>
      <w:r>
        <w:rPr>
          <w:rStyle w:val="Bekezdsalapbettpusa"/>
          <w:rFonts w:ascii="Times New Roman" w:hAnsi="Times New Roman" w:cs="Times New Roman"/>
          <w:i/>
          <w:iCs/>
          <w:lang w:val="sl-SI"/>
        </w:rPr>
        <w:t xml:space="preserve">kupili </w:t>
      </w:r>
      <w:proofErr w:type="spellStart"/>
      <w:r>
        <w:rPr>
          <w:rStyle w:val="Bekezdsalapbettpusa"/>
          <w:rFonts w:ascii="Times New Roman" w:hAnsi="Times New Roman" w:cs="Times New Roman"/>
          <w:i/>
          <w:iCs/>
          <w:lang w:val="sl-SI"/>
        </w:rPr>
        <w:t>jesu</w:t>
      </w:r>
      <w:proofErr w:type="spellEnd"/>
      <w:r>
        <w:rPr>
          <w:rStyle w:val="Bekezdsalapbettpusa"/>
          <w:rFonts w:ascii="Times New Roman" w:hAnsi="Times New Roman" w:cs="Times New Roman"/>
          <w:i/>
          <w:iCs/>
          <w:lang w:val="sl-SI"/>
        </w:rPr>
        <w:t xml:space="preserve"> za nje </w:t>
      </w:r>
      <w:proofErr w:type="spellStart"/>
      <w:r>
        <w:rPr>
          <w:rStyle w:val="Bekezdsalapbettpusa"/>
          <w:rFonts w:ascii="Times New Roman" w:hAnsi="Times New Roman" w:cs="Times New Roman"/>
          <w:i/>
          <w:iCs/>
          <w:lang w:val="sl-SI"/>
        </w:rPr>
        <w:t>njivu</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lončarevu</w:t>
      </w:r>
      <w:proofErr w:type="spellEnd"/>
      <w:r>
        <w:rPr>
          <w:rStyle w:val="Bekezdsalapbettpusa"/>
          <w:rFonts w:ascii="Times New Roman" w:hAnsi="Times New Roman" w:cs="Times New Roman"/>
          <w:i/>
          <w:iCs/>
          <w:lang w:val="sl-SI"/>
        </w:rPr>
        <w:t xml:space="preserve"> za pokopališče </w:t>
      </w:r>
      <w:proofErr w:type="spellStart"/>
      <w:r>
        <w:rPr>
          <w:rStyle w:val="Bekezdsalapbettpusa"/>
          <w:rFonts w:ascii="Times New Roman" w:hAnsi="Times New Roman" w:cs="Times New Roman"/>
          <w:i/>
          <w:iCs/>
          <w:lang w:val="sl-SI"/>
        </w:rPr>
        <w:t>prihodnikov</w:t>
      </w:r>
      <w:proofErr w:type="spellEnd"/>
      <w:r>
        <w:rPr>
          <w:rStyle w:val="Bekezdsalapbettpusa"/>
          <w:rFonts w:ascii="Times New Roman" w:hAnsi="Times New Roman" w:cs="Times New Roman"/>
          <w:i/>
          <w:iCs/>
          <w:lang w:val="sl-SI"/>
        </w:rPr>
        <w:t xml:space="preserve">; </w:t>
      </w:r>
      <w:r>
        <w:rPr>
          <w:rStyle w:val="Bekezdsalapbettpusa"/>
          <w:rFonts w:ascii="Times New Roman" w:hAnsi="Times New Roman" w:cs="Times New Roman"/>
          <w:b/>
          <w:bCs/>
          <w:lang w:val="sl-SI"/>
        </w:rPr>
        <w:t xml:space="preserve">K: </w:t>
      </w:r>
      <w:proofErr w:type="spellStart"/>
      <w:r>
        <w:rPr>
          <w:rStyle w:val="Bekezdsalapbettpusa"/>
          <w:rFonts w:ascii="Times New Roman" w:hAnsi="Times New Roman" w:cs="Times New Roman"/>
          <w:i/>
          <w:iCs/>
          <w:lang w:val="sl-SI"/>
        </w:rPr>
        <w:t>küpili</w:t>
      </w:r>
      <w:proofErr w:type="spellEnd"/>
      <w:r>
        <w:rPr>
          <w:rStyle w:val="Bekezdsalapbettpusa"/>
          <w:rFonts w:ascii="Times New Roman" w:hAnsi="Times New Roman" w:cs="Times New Roman"/>
          <w:i/>
          <w:iCs/>
          <w:lang w:val="sl-SI"/>
        </w:rPr>
        <w:t xml:space="preserve"> so za </w:t>
      </w:r>
      <w:r>
        <w:rPr>
          <w:rStyle w:val="Bekezdsalapbettpusa"/>
          <w:rFonts w:ascii="Times New Roman" w:hAnsi="Times New Roman" w:cs="Times New Roman"/>
          <w:i/>
          <w:iCs/>
          <w:lang w:val="sl-SI"/>
        </w:rPr>
        <w:t xml:space="preserve">njé </w:t>
      </w:r>
      <w:proofErr w:type="spellStart"/>
      <w:r>
        <w:rPr>
          <w:rStyle w:val="Bekezdsalapbettpusa"/>
          <w:rFonts w:ascii="Times New Roman" w:hAnsi="Times New Roman" w:cs="Times New Roman"/>
          <w:i/>
          <w:iCs/>
          <w:lang w:val="sl-SI"/>
        </w:rPr>
        <w:t>edno</w:t>
      </w:r>
      <w:proofErr w:type="spellEnd"/>
      <w:r>
        <w:rPr>
          <w:rStyle w:val="Bekezdsalapbettpusa"/>
          <w:rFonts w:ascii="Times New Roman" w:hAnsi="Times New Roman" w:cs="Times New Roman"/>
          <w:i/>
          <w:iCs/>
          <w:lang w:val="sl-SI"/>
        </w:rPr>
        <w:t xml:space="preserve"> njivo lončársko na pokopálišče </w:t>
      </w:r>
      <w:proofErr w:type="spellStart"/>
      <w:r>
        <w:rPr>
          <w:rStyle w:val="Bekezdsalapbettpusa"/>
          <w:rFonts w:ascii="Times New Roman" w:hAnsi="Times New Roman" w:cs="Times New Roman"/>
          <w:i/>
          <w:iCs/>
          <w:lang w:val="sl-SI"/>
        </w:rPr>
        <w:t>tühéncov</w:t>
      </w:r>
      <w:proofErr w:type="spellEnd"/>
      <w:r>
        <w:rPr>
          <w:rStyle w:val="Bekezdsalapbettpusa"/>
          <w:rFonts w:ascii="Times New Roman" w:hAnsi="Times New Roman" w:cs="Times New Roman"/>
          <w:i/>
          <w:iCs/>
          <w:lang w:val="sl-SI"/>
        </w:rPr>
        <w:t xml:space="preserve">; </w:t>
      </w:r>
      <w:r>
        <w:rPr>
          <w:rStyle w:val="Bekezdsalapbettpusa"/>
          <w:rFonts w:ascii="Times New Roman" w:hAnsi="Times New Roman" w:cs="Times New Roman"/>
          <w:b/>
          <w:bCs/>
          <w:lang w:val="sl-SI"/>
        </w:rPr>
        <w:t xml:space="preserve">J: </w:t>
      </w:r>
      <w:r>
        <w:rPr>
          <w:rStyle w:val="Bekezdsalapbettpusa"/>
          <w:rFonts w:ascii="Times New Roman" w:hAnsi="Times New Roman" w:cs="Times New Roman"/>
          <w:i/>
          <w:iCs/>
          <w:lang w:val="sl-SI"/>
        </w:rPr>
        <w:t xml:space="preserve">so kupili za nje </w:t>
      </w:r>
      <w:proofErr w:type="spellStart"/>
      <w:r>
        <w:rPr>
          <w:rStyle w:val="Bekezdsalapbettpusa"/>
          <w:rFonts w:ascii="Times New Roman" w:hAnsi="Times New Roman" w:cs="Times New Roman"/>
          <w:i/>
          <w:iCs/>
          <w:lang w:val="sl-SI"/>
        </w:rPr>
        <w:t>eniga</w:t>
      </w:r>
      <w:proofErr w:type="spellEnd"/>
      <w:r>
        <w:rPr>
          <w:rStyle w:val="Bekezdsalapbettpusa"/>
          <w:rFonts w:ascii="Times New Roman" w:hAnsi="Times New Roman" w:cs="Times New Roman"/>
          <w:i/>
          <w:iCs/>
          <w:lang w:val="sl-SI"/>
        </w:rPr>
        <w:t xml:space="preserve"> lončarja nivo </w:t>
      </w:r>
      <w:proofErr w:type="spellStart"/>
      <w:r>
        <w:rPr>
          <w:rStyle w:val="Bekezdsalapbettpusa"/>
          <w:rFonts w:ascii="Times New Roman" w:hAnsi="Times New Roman" w:cs="Times New Roman"/>
          <w:i/>
          <w:iCs/>
          <w:lang w:val="sl-SI"/>
        </w:rPr>
        <w:t>sa</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pokopališe</w:t>
      </w:r>
      <w:proofErr w:type="spellEnd"/>
      <w:r>
        <w:rPr>
          <w:rStyle w:val="Bekezdsalapbettpusa"/>
          <w:rFonts w:ascii="Times New Roman" w:hAnsi="Times New Roman" w:cs="Times New Roman"/>
          <w:i/>
          <w:iCs/>
          <w:lang w:val="sl-SI"/>
        </w:rPr>
        <w:t xml:space="preserve"> tim </w:t>
      </w:r>
      <w:proofErr w:type="spellStart"/>
      <w:r>
        <w:rPr>
          <w:rStyle w:val="Bekezdsalapbettpusa"/>
          <w:rFonts w:ascii="Times New Roman" w:hAnsi="Times New Roman" w:cs="Times New Roman"/>
          <w:i/>
          <w:iCs/>
          <w:lang w:val="sl-SI"/>
        </w:rPr>
        <w:t>ptujim</w:t>
      </w:r>
      <w:proofErr w:type="spellEnd"/>
      <w:r>
        <w:rPr>
          <w:rStyle w:val="Bekezdsalapbettpusa"/>
          <w:rFonts w:ascii="Times New Roman" w:hAnsi="Times New Roman" w:cs="Times New Roman"/>
          <w:i/>
          <w:iCs/>
          <w:lang w:val="sl-SI"/>
        </w:rPr>
        <w:t xml:space="preserve"> </w:t>
      </w:r>
      <w:r>
        <w:rPr>
          <w:rStyle w:val="Bekezdsalapbettpusa"/>
          <w:rFonts w:ascii="Times New Roman" w:hAnsi="Times New Roman" w:cs="Times New Roman"/>
          <w:lang w:val="sl-SI"/>
        </w:rPr>
        <w:t>(</w:t>
      </w:r>
      <w:proofErr w:type="spellStart"/>
      <w:r>
        <w:rPr>
          <w:rStyle w:val="Bekezdsalapbettpusa"/>
          <w:rFonts w:ascii="Times New Roman" w:hAnsi="Times New Roman" w:cs="Times New Roman"/>
          <w:lang w:val="sl-SI"/>
        </w:rPr>
        <w:t>Mt</w:t>
      </w:r>
      <w:proofErr w:type="spellEnd"/>
      <w:r>
        <w:rPr>
          <w:rStyle w:val="Bekezdsalapbettpusa"/>
          <w:rFonts w:ascii="Times New Roman" w:hAnsi="Times New Roman" w:cs="Times New Roman"/>
          <w:lang w:val="sl-SI"/>
        </w:rPr>
        <w:t xml:space="preserve"> 27,7); (2) enako </w:t>
      </w:r>
      <w:proofErr w:type="spellStart"/>
      <w:r>
        <w:rPr>
          <w:rStyle w:val="Bekezdsalapbettpusa"/>
          <w:rFonts w:ascii="Times New Roman" w:hAnsi="Times New Roman" w:cs="Times New Roman"/>
          <w:lang w:val="sl-SI"/>
        </w:rPr>
        <w:t>bsedje</w:t>
      </w:r>
      <w:proofErr w:type="spellEnd"/>
      <w:r>
        <w:rPr>
          <w:rStyle w:val="Bekezdsalapbettpusa"/>
          <w:rFonts w:ascii="Times New Roman" w:hAnsi="Times New Roman" w:cs="Times New Roman"/>
          <w:lang w:val="sl-SI"/>
        </w:rPr>
        <w:t xml:space="preserve"> pri </w:t>
      </w:r>
      <w:proofErr w:type="spellStart"/>
      <w:r>
        <w:rPr>
          <w:rFonts w:ascii="Times New Roman" w:hAnsi="Times New Roman" w:cs="Times New Roman"/>
          <w:lang w:val="sl-SI"/>
        </w:rPr>
        <w:t>Gusiću</w:t>
      </w:r>
      <w:proofErr w:type="spellEnd"/>
      <w:r>
        <w:rPr>
          <w:rFonts w:ascii="Times New Roman" w:hAnsi="Times New Roman" w:cs="Times New Roman"/>
          <w:lang w:val="sl-SI"/>
        </w:rPr>
        <w:t xml:space="preserve"> in Japlju: </w:t>
      </w:r>
      <w:r>
        <w:rPr>
          <w:rStyle w:val="Bekezdsalapbettpusa"/>
          <w:rFonts w:ascii="Times New Roman" w:hAnsi="Times New Roman" w:cs="Times New Roman"/>
          <w:i/>
          <w:iCs/>
          <w:lang w:val="sl-SI"/>
        </w:rPr>
        <w:t xml:space="preserve">da </w:t>
      </w:r>
      <w:proofErr w:type="spellStart"/>
      <w:r>
        <w:rPr>
          <w:rStyle w:val="Bekezdsalapbettpusa"/>
          <w:rFonts w:ascii="Times New Roman" w:hAnsi="Times New Roman" w:cs="Times New Roman"/>
          <w:i/>
          <w:iCs/>
          <w:lang w:val="sl-SI"/>
        </w:rPr>
        <w:t>nijeden</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bludnik</w:t>
      </w:r>
      <w:proofErr w:type="spellEnd"/>
      <w:r>
        <w:rPr>
          <w:rStyle w:val="Bekezdsalapbettpusa"/>
          <w:rFonts w:ascii="Times New Roman" w:hAnsi="Times New Roman" w:cs="Times New Roman"/>
          <w:i/>
          <w:iCs/>
          <w:lang w:val="sl-SI"/>
        </w:rPr>
        <w:t xml:space="preserve">, ali nečistnik ali </w:t>
      </w:r>
      <w:proofErr w:type="spellStart"/>
      <w:r>
        <w:rPr>
          <w:rStyle w:val="Bekezdsalapbettpusa"/>
          <w:rFonts w:ascii="Times New Roman" w:hAnsi="Times New Roman" w:cs="Times New Roman"/>
          <w:i/>
          <w:iCs/>
          <w:lang w:val="sl-SI"/>
        </w:rPr>
        <w:t>skupec</w:t>
      </w:r>
      <w:proofErr w:type="spellEnd"/>
      <w:r>
        <w:rPr>
          <w:rStyle w:val="Bekezdsalapbettpusa"/>
          <w:rFonts w:ascii="Times New Roman" w:hAnsi="Times New Roman" w:cs="Times New Roman"/>
          <w:i/>
          <w:iCs/>
          <w:lang w:val="sl-SI"/>
        </w:rPr>
        <w:t xml:space="preserve">, kaj je </w:t>
      </w:r>
      <w:proofErr w:type="spellStart"/>
      <w:r>
        <w:rPr>
          <w:rStyle w:val="Bekezdsalapbettpusa"/>
          <w:rFonts w:ascii="Times New Roman" w:hAnsi="Times New Roman" w:cs="Times New Roman"/>
          <w:i/>
          <w:iCs/>
          <w:lang w:val="sl-SI"/>
        </w:rPr>
        <w:t>bolvanov</w:t>
      </w:r>
      <w:proofErr w:type="spellEnd"/>
      <w:r>
        <w:rPr>
          <w:rStyle w:val="Bekezdsalapbettpusa"/>
          <w:rFonts w:ascii="Times New Roman" w:hAnsi="Times New Roman" w:cs="Times New Roman"/>
          <w:i/>
          <w:iCs/>
          <w:lang w:val="sl-SI"/>
        </w:rPr>
        <w:t xml:space="preserve"> služba, ima </w:t>
      </w:r>
      <w:proofErr w:type="spellStart"/>
      <w:r>
        <w:rPr>
          <w:rStyle w:val="Bekezdsalapbettpusa"/>
          <w:rFonts w:ascii="Times New Roman" w:hAnsi="Times New Roman" w:cs="Times New Roman"/>
          <w:i/>
          <w:iCs/>
          <w:lang w:val="sl-SI"/>
        </w:rPr>
        <w:t>odvečtvo</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vu</w:t>
      </w:r>
      <w:proofErr w:type="spellEnd"/>
      <w:r>
        <w:rPr>
          <w:rStyle w:val="Bekezdsalapbettpusa"/>
          <w:rFonts w:ascii="Times New Roman" w:hAnsi="Times New Roman" w:cs="Times New Roman"/>
          <w:i/>
          <w:iCs/>
          <w:lang w:val="sl-SI"/>
        </w:rPr>
        <w:t xml:space="preserve"> kralj</w:t>
      </w:r>
      <w:r>
        <w:rPr>
          <w:rStyle w:val="Bekezdsalapbettpusa"/>
          <w:rFonts w:ascii="Times New Roman" w:hAnsi="Times New Roman" w:cs="Times New Roman"/>
          <w:i/>
          <w:iCs/>
          <w:lang w:val="sl-SI"/>
        </w:rPr>
        <w:t xml:space="preserve">estvu </w:t>
      </w:r>
      <w:proofErr w:type="spellStart"/>
      <w:r>
        <w:rPr>
          <w:rStyle w:val="Bekezdsalapbettpusa"/>
          <w:rFonts w:ascii="Times New Roman" w:hAnsi="Times New Roman" w:cs="Times New Roman"/>
          <w:i/>
          <w:iCs/>
          <w:lang w:val="sl-SI"/>
        </w:rPr>
        <w:t>Kristuševem</w:t>
      </w:r>
      <w:proofErr w:type="spellEnd"/>
      <w:r>
        <w:rPr>
          <w:rStyle w:val="Bekezdsalapbettpusa"/>
          <w:rFonts w:ascii="Times New Roman" w:hAnsi="Times New Roman" w:cs="Times New Roman"/>
          <w:i/>
          <w:iCs/>
          <w:lang w:val="sl-SI"/>
        </w:rPr>
        <w:t xml:space="preserve">; </w:t>
      </w:r>
      <w:r>
        <w:rPr>
          <w:rStyle w:val="Bekezdsalapbettpusa"/>
          <w:rFonts w:ascii="Times New Roman" w:hAnsi="Times New Roman" w:cs="Times New Roman"/>
          <w:b/>
          <w:bCs/>
          <w:lang w:val="sl-SI"/>
        </w:rPr>
        <w:t xml:space="preserve">J: </w:t>
      </w:r>
      <w:r>
        <w:rPr>
          <w:rStyle w:val="Bekezdsalapbettpusa"/>
          <w:rFonts w:ascii="Times New Roman" w:hAnsi="Times New Roman" w:cs="Times New Roman"/>
          <w:i/>
          <w:iCs/>
          <w:lang w:val="sl-SI"/>
        </w:rPr>
        <w:t xml:space="preserve">de </w:t>
      </w:r>
      <w:proofErr w:type="spellStart"/>
      <w:r>
        <w:rPr>
          <w:rStyle w:val="Bekezdsalapbettpusa"/>
          <w:rFonts w:ascii="Times New Roman" w:hAnsi="Times New Roman" w:cs="Times New Roman"/>
          <w:i/>
          <w:iCs/>
          <w:lang w:val="sl-SI"/>
        </w:rPr>
        <w:t>obeden</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loternik</w:t>
      </w:r>
      <w:proofErr w:type="spellEnd"/>
      <w:r>
        <w:rPr>
          <w:rStyle w:val="Bekezdsalapbettpusa"/>
          <w:rFonts w:ascii="Times New Roman" w:hAnsi="Times New Roman" w:cs="Times New Roman"/>
          <w:i/>
          <w:iCs/>
          <w:lang w:val="sl-SI"/>
        </w:rPr>
        <w:t>, ali nečistnik, ali lakomnik (</w:t>
      </w:r>
      <w:proofErr w:type="spellStart"/>
      <w:r>
        <w:rPr>
          <w:rStyle w:val="Bekezdsalapbettpusa"/>
          <w:rFonts w:ascii="Times New Roman" w:hAnsi="Times New Roman" w:cs="Times New Roman"/>
          <w:i/>
          <w:iCs/>
          <w:lang w:val="sl-SI"/>
        </w:rPr>
        <w:t>kateru</w:t>
      </w:r>
      <w:proofErr w:type="spellEnd"/>
      <w:r>
        <w:rPr>
          <w:rStyle w:val="Bekezdsalapbettpusa"/>
          <w:rFonts w:ascii="Times New Roman" w:hAnsi="Times New Roman" w:cs="Times New Roman"/>
          <w:i/>
          <w:iCs/>
          <w:lang w:val="sl-SI"/>
        </w:rPr>
        <w:t xml:space="preserve"> je </w:t>
      </w:r>
      <w:proofErr w:type="spellStart"/>
      <w:r>
        <w:rPr>
          <w:rStyle w:val="Bekezdsalapbettpusa"/>
          <w:rFonts w:ascii="Times New Roman" w:hAnsi="Times New Roman" w:cs="Times New Roman"/>
          <w:i/>
          <w:iCs/>
          <w:lang w:val="sl-SI"/>
        </w:rPr>
        <w:t>malikuvanje</w:t>
      </w:r>
      <w:proofErr w:type="spellEnd"/>
      <w:r>
        <w:rPr>
          <w:rStyle w:val="Bekezdsalapbettpusa"/>
          <w:rFonts w:ascii="Times New Roman" w:hAnsi="Times New Roman" w:cs="Times New Roman"/>
          <w:i/>
          <w:iCs/>
          <w:lang w:val="sl-SI"/>
        </w:rPr>
        <w:t xml:space="preserve">) nima </w:t>
      </w:r>
      <w:proofErr w:type="spellStart"/>
      <w:r>
        <w:rPr>
          <w:rStyle w:val="Bekezdsalapbettpusa"/>
          <w:rFonts w:ascii="Times New Roman" w:hAnsi="Times New Roman" w:cs="Times New Roman"/>
          <w:i/>
          <w:iCs/>
          <w:lang w:val="sl-SI"/>
        </w:rPr>
        <w:t>erbšine</w:t>
      </w:r>
      <w:proofErr w:type="spellEnd"/>
      <w:r>
        <w:rPr>
          <w:rStyle w:val="Bekezdsalapbettpusa"/>
          <w:rFonts w:ascii="Times New Roman" w:hAnsi="Times New Roman" w:cs="Times New Roman"/>
          <w:i/>
          <w:iCs/>
          <w:lang w:val="sl-SI"/>
        </w:rPr>
        <w:t xml:space="preserve"> v Kristusovim </w:t>
      </w:r>
      <w:proofErr w:type="spellStart"/>
      <w:r>
        <w:rPr>
          <w:rStyle w:val="Bekezdsalapbettpusa"/>
          <w:rFonts w:ascii="Times New Roman" w:hAnsi="Times New Roman" w:cs="Times New Roman"/>
          <w:i/>
          <w:iCs/>
          <w:lang w:val="sl-SI"/>
        </w:rPr>
        <w:t>inu</w:t>
      </w:r>
      <w:proofErr w:type="spellEnd"/>
      <w:r>
        <w:rPr>
          <w:rStyle w:val="Bekezdsalapbettpusa"/>
          <w:rFonts w:ascii="Times New Roman" w:hAnsi="Times New Roman" w:cs="Times New Roman"/>
          <w:i/>
          <w:iCs/>
          <w:lang w:val="sl-SI"/>
        </w:rPr>
        <w:t xml:space="preserve"> Božjim </w:t>
      </w:r>
      <w:proofErr w:type="spellStart"/>
      <w:r>
        <w:rPr>
          <w:rStyle w:val="Bekezdsalapbettpusa"/>
          <w:rFonts w:ascii="Times New Roman" w:hAnsi="Times New Roman" w:cs="Times New Roman"/>
          <w:i/>
          <w:iCs/>
          <w:lang w:val="sl-SI"/>
        </w:rPr>
        <w:t>krajlestvi</w:t>
      </w:r>
      <w:proofErr w:type="spellEnd"/>
      <w:r>
        <w:rPr>
          <w:rStyle w:val="Bekezdsalapbettpusa"/>
          <w:rFonts w:ascii="Times New Roman" w:hAnsi="Times New Roman" w:cs="Times New Roman"/>
          <w:i/>
          <w:iCs/>
          <w:lang w:val="sl-SI"/>
        </w:rPr>
        <w:t xml:space="preserve"> </w:t>
      </w:r>
      <w:r>
        <w:rPr>
          <w:rStyle w:val="Bekezdsalapbettpusa"/>
          <w:rFonts w:ascii="Times New Roman" w:hAnsi="Times New Roman" w:cs="Times New Roman"/>
          <w:lang w:val="sl-SI"/>
        </w:rPr>
        <w:t>(</w:t>
      </w:r>
      <w:proofErr w:type="spellStart"/>
      <w:r>
        <w:rPr>
          <w:rStyle w:val="Bekezdsalapbettpusa"/>
          <w:rFonts w:ascii="Times New Roman" w:hAnsi="Times New Roman" w:cs="Times New Roman"/>
          <w:lang w:val="sl-SI"/>
        </w:rPr>
        <w:t>Ef</w:t>
      </w:r>
      <w:proofErr w:type="spellEnd"/>
      <w:r>
        <w:rPr>
          <w:rStyle w:val="Bekezdsalapbettpusa"/>
          <w:rFonts w:ascii="Times New Roman" w:hAnsi="Times New Roman" w:cs="Times New Roman"/>
          <w:lang w:val="sl-SI"/>
        </w:rPr>
        <w:t xml:space="preserve"> 5,5); (3) enako besedje pri </w:t>
      </w:r>
      <w:proofErr w:type="spellStart"/>
      <w:r>
        <w:rPr>
          <w:rStyle w:val="Bekezdsalapbettpusa"/>
          <w:rFonts w:ascii="Times New Roman" w:hAnsi="Times New Roman" w:cs="Times New Roman"/>
          <w:lang w:val="sl-SI"/>
        </w:rPr>
        <w:t>Gusiću</w:t>
      </w:r>
      <w:proofErr w:type="spellEnd"/>
      <w:r>
        <w:rPr>
          <w:rStyle w:val="Bekezdsalapbettpusa"/>
          <w:rFonts w:ascii="Times New Roman" w:hAnsi="Times New Roman" w:cs="Times New Roman"/>
          <w:lang w:val="sl-SI"/>
        </w:rPr>
        <w:t xml:space="preserve"> in </w:t>
      </w:r>
      <w:proofErr w:type="spellStart"/>
      <w:r>
        <w:rPr>
          <w:rStyle w:val="Bekezdsalapbettpusa"/>
          <w:rFonts w:ascii="Times New Roman" w:hAnsi="Times New Roman" w:cs="Times New Roman"/>
          <w:lang w:val="sl-SI"/>
        </w:rPr>
        <w:t>Küzmiču</w:t>
      </w:r>
      <w:proofErr w:type="spellEnd"/>
      <w:r>
        <w:rPr>
          <w:rStyle w:val="Bekezdsalapbettpusa"/>
          <w:rFonts w:ascii="Times New Roman" w:hAnsi="Times New Roman" w:cs="Times New Roman"/>
          <w:lang w:val="sl-SI"/>
        </w:rPr>
        <w:t xml:space="preserve">: </w:t>
      </w:r>
      <w:proofErr w:type="spellStart"/>
      <w:r>
        <w:rPr>
          <w:rStyle w:val="Bekezdsalapbettpusa"/>
          <w:rFonts w:ascii="Times New Roman" w:hAnsi="Times New Roman" w:cs="Times New Roman"/>
          <w:i/>
          <w:iCs/>
          <w:lang w:val="sl-SI"/>
        </w:rPr>
        <w:t>razišla</w:t>
      </w:r>
      <w:proofErr w:type="spellEnd"/>
      <w:r>
        <w:rPr>
          <w:rStyle w:val="Bekezdsalapbettpusa"/>
          <w:rFonts w:ascii="Times New Roman" w:hAnsi="Times New Roman" w:cs="Times New Roman"/>
          <w:i/>
          <w:iCs/>
          <w:lang w:val="sl-SI"/>
        </w:rPr>
        <w:t xml:space="preserve"> se </w:t>
      </w:r>
      <w:proofErr w:type="spellStart"/>
      <w:r>
        <w:rPr>
          <w:rStyle w:val="Bekezdsalapbettpusa"/>
          <w:rFonts w:ascii="Times New Roman" w:hAnsi="Times New Roman" w:cs="Times New Roman"/>
          <w:i/>
          <w:iCs/>
          <w:lang w:val="sl-SI"/>
        </w:rPr>
        <w:t>jesu</w:t>
      </w:r>
      <w:proofErr w:type="spellEnd"/>
      <w:r>
        <w:rPr>
          <w:rStyle w:val="Bekezdsalapbettpusa"/>
          <w:rFonts w:ascii="Times New Roman" w:hAnsi="Times New Roman" w:cs="Times New Roman"/>
          <w:i/>
          <w:iCs/>
          <w:lang w:val="sl-SI"/>
        </w:rPr>
        <w:t xml:space="preserve"> vsa čreva njegova; </w:t>
      </w:r>
      <w:r>
        <w:rPr>
          <w:rStyle w:val="Bekezdsalapbettpusa"/>
          <w:rFonts w:ascii="Times New Roman" w:hAnsi="Times New Roman" w:cs="Times New Roman"/>
          <w:b/>
          <w:bCs/>
          <w:lang w:val="sl-SI"/>
        </w:rPr>
        <w:t xml:space="preserve">K: </w:t>
      </w:r>
      <w:proofErr w:type="spellStart"/>
      <w:r>
        <w:rPr>
          <w:rStyle w:val="Bekezdsalapbettpusa"/>
          <w:rFonts w:ascii="Times New Roman" w:hAnsi="Times New Roman" w:cs="Times New Roman"/>
          <w:i/>
          <w:iCs/>
          <w:lang w:val="sl-SI"/>
        </w:rPr>
        <w:t>vö</w:t>
      </w:r>
      <w:proofErr w:type="spellEnd"/>
      <w:r>
        <w:rPr>
          <w:rStyle w:val="Bekezdsalapbettpusa"/>
          <w:rFonts w:ascii="Times New Roman" w:hAnsi="Times New Roman" w:cs="Times New Roman"/>
          <w:i/>
          <w:iCs/>
          <w:lang w:val="sl-SI"/>
        </w:rPr>
        <w:t xml:space="preserve"> so se </w:t>
      </w:r>
      <w:proofErr w:type="spellStart"/>
      <w:r>
        <w:rPr>
          <w:rStyle w:val="Bekezdsalapbettpusa"/>
          <w:rFonts w:ascii="Times New Roman" w:hAnsi="Times New Roman" w:cs="Times New Roman"/>
          <w:i/>
          <w:iCs/>
          <w:lang w:val="sl-SI"/>
        </w:rPr>
        <w:t>njemi</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vlejala</w:t>
      </w:r>
      <w:proofErr w:type="spellEnd"/>
      <w:r>
        <w:rPr>
          <w:rStyle w:val="Bekezdsalapbettpusa"/>
          <w:rFonts w:ascii="Times New Roman" w:hAnsi="Times New Roman" w:cs="Times New Roman"/>
          <w:i/>
          <w:iCs/>
          <w:lang w:val="sl-SI"/>
        </w:rPr>
        <w:t xml:space="preserve"> v</w:t>
      </w:r>
      <w:r>
        <w:rPr>
          <w:rStyle w:val="Bekezdsalapbettpusa"/>
          <w:rFonts w:ascii="Times New Roman" w:hAnsi="Times New Roman" w:cs="Times New Roman"/>
          <w:i/>
          <w:iCs/>
          <w:lang w:val="sl-SI"/>
        </w:rPr>
        <w:t xml:space="preserve">sa </w:t>
      </w:r>
      <w:proofErr w:type="spellStart"/>
      <w:r>
        <w:rPr>
          <w:rStyle w:val="Bekezdsalapbettpusa"/>
          <w:rFonts w:ascii="Times New Roman" w:hAnsi="Times New Roman" w:cs="Times New Roman"/>
          <w:i/>
          <w:iCs/>
          <w:lang w:val="sl-SI"/>
        </w:rPr>
        <w:t>črejva</w:t>
      </w:r>
      <w:proofErr w:type="spellEnd"/>
      <w:r>
        <w:rPr>
          <w:rStyle w:val="Bekezdsalapbettpusa"/>
          <w:rFonts w:ascii="Times New Roman" w:hAnsi="Times New Roman" w:cs="Times New Roman"/>
          <w:i/>
          <w:iCs/>
          <w:lang w:val="sl-SI"/>
        </w:rPr>
        <w:t xml:space="preserve"> njegova</w:t>
      </w:r>
      <w:r>
        <w:rPr>
          <w:rStyle w:val="Bekezdsalapbettpusa"/>
          <w:rFonts w:ascii="Times New Roman" w:hAnsi="Times New Roman" w:cs="Times New Roman"/>
          <w:lang w:val="sl-SI"/>
        </w:rPr>
        <w:t xml:space="preserve"> (</w:t>
      </w:r>
      <w:proofErr w:type="spellStart"/>
      <w:r>
        <w:rPr>
          <w:rStyle w:val="Bekezdsalapbettpusa"/>
          <w:rFonts w:ascii="Times New Roman" w:hAnsi="Times New Roman" w:cs="Times New Roman"/>
          <w:lang w:val="sl-SI"/>
        </w:rPr>
        <w:t>Apd</w:t>
      </w:r>
      <w:proofErr w:type="spellEnd"/>
      <w:r>
        <w:rPr>
          <w:rStyle w:val="Bekezdsalapbettpusa"/>
          <w:rFonts w:ascii="Times New Roman" w:hAnsi="Times New Roman" w:cs="Times New Roman"/>
          <w:lang w:val="sl-SI"/>
        </w:rPr>
        <w:t xml:space="preserve"> 1,18)</w:t>
      </w:r>
    </w:p>
    <w:p w:rsidR="00244E35" w:rsidRDefault="00067B8A">
      <w:pPr>
        <w:pStyle w:val="Standard"/>
        <w:spacing w:after="198" w:line="360" w:lineRule="auto"/>
        <w:jc w:val="both"/>
        <w:rPr>
          <w:rStyle w:val="Bekezdsalapbettpusa"/>
          <w:rFonts w:ascii="Times New Roman" w:hAnsi="Times New Roman" w:cs="Times New Roman"/>
          <w:lang w:val="sl-SI"/>
        </w:rPr>
      </w:pPr>
      <w:r>
        <w:rPr>
          <w:rStyle w:val="Bekezdsalapbettpusa"/>
          <w:rFonts w:ascii="Times New Roman" w:hAnsi="Times New Roman" w:cs="Times New Roman"/>
          <w:lang w:val="sl-SI"/>
        </w:rPr>
        <w:t xml:space="preserve">V </w:t>
      </w:r>
      <w:proofErr w:type="spellStart"/>
      <w:r>
        <w:rPr>
          <w:rStyle w:val="Bekezdsalapbettpusa"/>
          <w:rFonts w:ascii="Times New Roman" w:hAnsi="Times New Roman" w:cs="Times New Roman"/>
          <w:lang w:val="sl-SI"/>
        </w:rPr>
        <w:t>Küzmičevem</w:t>
      </w:r>
      <w:proofErr w:type="spellEnd"/>
      <w:r>
        <w:rPr>
          <w:rStyle w:val="Bekezdsalapbettpusa"/>
          <w:rFonts w:ascii="Times New Roman" w:hAnsi="Times New Roman" w:cs="Times New Roman"/>
          <w:lang w:val="sl-SI"/>
        </w:rPr>
        <w:t xml:space="preserve"> in </w:t>
      </w:r>
      <w:proofErr w:type="spellStart"/>
      <w:r>
        <w:rPr>
          <w:rStyle w:val="Bekezdsalapbettpusa"/>
          <w:rFonts w:ascii="Times New Roman" w:hAnsi="Times New Roman" w:cs="Times New Roman"/>
          <w:lang w:val="sl-SI"/>
        </w:rPr>
        <w:t>Gusićevem</w:t>
      </w:r>
      <w:proofErr w:type="spellEnd"/>
      <w:r>
        <w:rPr>
          <w:rStyle w:val="Bekezdsalapbettpusa"/>
          <w:rFonts w:ascii="Times New Roman" w:hAnsi="Times New Roman" w:cs="Times New Roman"/>
          <w:lang w:val="sl-SI"/>
        </w:rPr>
        <w:t xml:space="preserve"> prevodu se pogosto rabijo deležniki in deležja na </w:t>
      </w:r>
      <w:r>
        <w:rPr>
          <w:rStyle w:val="Bekezdsalapbettpusa"/>
          <w:rFonts w:ascii="Times New Roman" w:hAnsi="Times New Roman" w:cs="Times New Roman"/>
          <w:i/>
          <w:lang w:val="sl-SI"/>
        </w:rPr>
        <w:t>-č</w:t>
      </w:r>
      <w:r>
        <w:rPr>
          <w:rStyle w:val="Bekezdsalapbettpusa"/>
          <w:rFonts w:ascii="Times New Roman" w:hAnsi="Times New Roman" w:cs="Times New Roman"/>
          <w:lang w:val="sl-SI"/>
        </w:rPr>
        <w:t xml:space="preserve"> in </w:t>
      </w:r>
      <w:r>
        <w:rPr>
          <w:rStyle w:val="Bekezdsalapbettpusa"/>
          <w:rFonts w:ascii="Times New Roman" w:hAnsi="Times New Roman" w:cs="Times New Roman"/>
          <w:i/>
          <w:lang w:val="sl-SI"/>
        </w:rPr>
        <w:t>-</w:t>
      </w:r>
      <w:proofErr w:type="spellStart"/>
      <w:r>
        <w:rPr>
          <w:rStyle w:val="Bekezdsalapbettpusa"/>
          <w:rFonts w:ascii="Times New Roman" w:hAnsi="Times New Roman" w:cs="Times New Roman"/>
          <w:i/>
          <w:lang w:val="sl-SI"/>
        </w:rPr>
        <w:t>ši</w:t>
      </w:r>
      <w:proofErr w:type="spellEnd"/>
      <w:r>
        <w:rPr>
          <w:rStyle w:val="Bekezdsalapbettpusa"/>
          <w:rFonts w:ascii="Times New Roman" w:hAnsi="Times New Roman" w:cs="Times New Roman"/>
          <w:i/>
          <w:lang w:val="sl-SI"/>
        </w:rPr>
        <w:t>.</w:t>
      </w:r>
      <w:r>
        <w:rPr>
          <w:rStyle w:val="Bekezdsalapbettpusa"/>
          <w:rFonts w:ascii="Times New Roman" w:hAnsi="Times New Roman" w:cs="Times New Roman"/>
          <w:lang w:val="sl-SI"/>
        </w:rPr>
        <w:t xml:space="preserve"> Kajkavščina in prekmurščina sta namreč ohranili te glagolske oblike, medtem ko so  v osrednji slovenščini izginile. Japelj ni poznal </w:t>
      </w:r>
      <w:proofErr w:type="spellStart"/>
      <w:r>
        <w:rPr>
          <w:rStyle w:val="Bekezdsalapbettpusa"/>
          <w:rFonts w:ascii="Times New Roman" w:hAnsi="Times New Roman" w:cs="Times New Roman"/>
          <w:i/>
          <w:lang w:val="sl-SI"/>
        </w:rPr>
        <w:t>Nouvega</w:t>
      </w:r>
      <w:proofErr w:type="spellEnd"/>
      <w:r>
        <w:rPr>
          <w:rStyle w:val="Bekezdsalapbettpusa"/>
          <w:rFonts w:ascii="Times New Roman" w:hAnsi="Times New Roman" w:cs="Times New Roman"/>
          <w:i/>
          <w:lang w:val="sl-SI"/>
        </w:rPr>
        <w:t xml:space="preserve"> zákona</w:t>
      </w:r>
      <w:r>
        <w:rPr>
          <w:rStyle w:val="Bekezdsalapbettpusa"/>
          <w:rFonts w:ascii="Times New Roman" w:hAnsi="Times New Roman" w:cs="Times New Roman"/>
          <w:lang w:val="sl-SI"/>
        </w:rPr>
        <w:t>, zato v svojem prevodu teh deležniško-</w:t>
      </w:r>
      <w:proofErr w:type="spellStart"/>
      <w:r>
        <w:rPr>
          <w:rStyle w:val="Bekezdsalapbettpusa"/>
          <w:rFonts w:ascii="Times New Roman" w:hAnsi="Times New Roman" w:cs="Times New Roman"/>
          <w:lang w:val="sl-SI"/>
        </w:rPr>
        <w:t>deležijskih</w:t>
      </w:r>
      <w:proofErr w:type="spellEnd"/>
      <w:r>
        <w:rPr>
          <w:rStyle w:val="Bekezdsalapbettpusa"/>
          <w:rFonts w:ascii="Times New Roman" w:hAnsi="Times New Roman" w:cs="Times New Roman"/>
          <w:lang w:val="sl-SI"/>
        </w:rPr>
        <w:t xml:space="preserve"> skladov ne uporablja tako kot npr. kasnejši osrednjeslovenski avtorji (npr. Matevž Ravnikar). </w:t>
      </w:r>
      <w:proofErr w:type="spellStart"/>
      <w:r>
        <w:rPr>
          <w:rFonts w:ascii="Times New Roman" w:hAnsi="Times New Roman" w:cs="Times New Roman"/>
          <w:lang w:val="sl-SI"/>
        </w:rPr>
        <w:t>Gusić</w:t>
      </w:r>
      <w:proofErr w:type="spellEnd"/>
      <w:r>
        <w:rPr>
          <w:rFonts w:ascii="Times New Roman" w:hAnsi="Times New Roman" w:cs="Times New Roman"/>
          <w:lang w:val="sl-SI"/>
        </w:rPr>
        <w:t xml:space="preserve"> je večkrat uporabljal  deležja in deležnike na istem mestu kot </w:t>
      </w:r>
      <w:proofErr w:type="spellStart"/>
      <w:r>
        <w:rPr>
          <w:rFonts w:ascii="Times New Roman" w:hAnsi="Times New Roman" w:cs="Times New Roman"/>
          <w:lang w:val="sl-SI"/>
        </w:rPr>
        <w:t>Küzmič</w:t>
      </w:r>
      <w:proofErr w:type="spellEnd"/>
      <w:r>
        <w:rPr>
          <w:rFonts w:ascii="Times New Roman" w:hAnsi="Times New Roman" w:cs="Times New Roman"/>
          <w:lang w:val="sl-SI"/>
        </w:rPr>
        <w:t xml:space="preserve">: </w:t>
      </w:r>
      <w:r>
        <w:rPr>
          <w:rStyle w:val="Bekezdsalapbettpusa"/>
          <w:rFonts w:ascii="Times New Roman" w:hAnsi="Times New Roman" w:cs="Times New Roman"/>
          <w:b/>
          <w:bCs/>
          <w:lang w:val="sl-SI"/>
        </w:rPr>
        <w:t xml:space="preserve">G: </w:t>
      </w:r>
      <w:r>
        <w:rPr>
          <w:rStyle w:val="Bekezdsalapbettpusa"/>
          <w:rFonts w:ascii="Times New Roman" w:hAnsi="Times New Roman" w:cs="Times New Roman"/>
          <w:i/>
          <w:iCs/>
          <w:lang w:val="sl-SI"/>
        </w:rPr>
        <w:t xml:space="preserve">I </w:t>
      </w:r>
      <w:proofErr w:type="spellStart"/>
      <w:r>
        <w:rPr>
          <w:rStyle w:val="Bekezdsalapbettpusa"/>
          <w:rFonts w:ascii="Times New Roman" w:hAnsi="Times New Roman" w:cs="Times New Roman"/>
          <w:i/>
          <w:iCs/>
          <w:lang w:val="sl-SI"/>
        </w:rPr>
        <w:t>vlezuče</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nisu</w:t>
      </w:r>
      <w:proofErr w:type="spellEnd"/>
      <w:r>
        <w:rPr>
          <w:rStyle w:val="Bekezdsalapbettpusa"/>
          <w:rFonts w:ascii="Times New Roman" w:hAnsi="Times New Roman" w:cs="Times New Roman"/>
          <w:i/>
          <w:iCs/>
          <w:lang w:val="sl-SI"/>
        </w:rPr>
        <w:t xml:space="preserve"> našle tel</w:t>
      </w:r>
      <w:r>
        <w:rPr>
          <w:rStyle w:val="Bekezdsalapbettpusa"/>
          <w:rFonts w:ascii="Times New Roman" w:hAnsi="Times New Roman" w:cs="Times New Roman"/>
          <w:i/>
          <w:iCs/>
          <w:lang w:val="sl-SI"/>
        </w:rPr>
        <w:t xml:space="preserve">o </w:t>
      </w:r>
      <w:proofErr w:type="spellStart"/>
      <w:r>
        <w:rPr>
          <w:rStyle w:val="Bekezdsalapbettpusa"/>
          <w:rFonts w:ascii="Times New Roman" w:hAnsi="Times New Roman" w:cs="Times New Roman"/>
          <w:i/>
          <w:iCs/>
          <w:lang w:val="sl-SI"/>
        </w:rPr>
        <w:t>Gospona</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Jezuša</w:t>
      </w:r>
      <w:proofErr w:type="spellEnd"/>
      <w:r>
        <w:rPr>
          <w:rStyle w:val="Bekezdsalapbettpusa"/>
          <w:rFonts w:ascii="Times New Roman" w:hAnsi="Times New Roman" w:cs="Times New Roman"/>
          <w:i/>
          <w:iCs/>
          <w:lang w:val="sl-SI"/>
        </w:rPr>
        <w:t xml:space="preserve">; </w:t>
      </w:r>
      <w:r>
        <w:rPr>
          <w:rStyle w:val="Bekezdsalapbettpusa"/>
          <w:rFonts w:ascii="Times New Roman" w:hAnsi="Times New Roman" w:cs="Times New Roman"/>
          <w:b/>
          <w:bCs/>
          <w:lang w:val="sl-SI"/>
        </w:rPr>
        <w:t xml:space="preserve">K: </w:t>
      </w:r>
      <w:r>
        <w:rPr>
          <w:rStyle w:val="Bekezdsalapbettpusa"/>
          <w:rFonts w:ascii="Times New Roman" w:hAnsi="Times New Roman" w:cs="Times New Roman"/>
          <w:i/>
          <w:iCs/>
          <w:lang w:val="sl-SI"/>
        </w:rPr>
        <w:t xml:space="preserve">I notri </w:t>
      </w:r>
      <w:proofErr w:type="spellStart"/>
      <w:r>
        <w:rPr>
          <w:rStyle w:val="Bekezdsalapbettpusa"/>
          <w:rFonts w:ascii="Times New Roman" w:hAnsi="Times New Roman" w:cs="Times New Roman"/>
          <w:i/>
          <w:iCs/>
          <w:lang w:val="sl-SI"/>
        </w:rPr>
        <w:t>idoucse</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nej</w:t>
      </w:r>
      <w:proofErr w:type="spellEnd"/>
      <w:r>
        <w:rPr>
          <w:rStyle w:val="Bekezdsalapbettpusa"/>
          <w:rFonts w:ascii="Times New Roman" w:hAnsi="Times New Roman" w:cs="Times New Roman"/>
          <w:i/>
          <w:iCs/>
          <w:lang w:val="sl-SI"/>
        </w:rPr>
        <w:t xml:space="preserve"> so </w:t>
      </w:r>
      <w:proofErr w:type="spellStart"/>
      <w:r>
        <w:rPr>
          <w:rStyle w:val="Bekezdsalapbettpusa"/>
          <w:rFonts w:ascii="Times New Roman" w:hAnsi="Times New Roman" w:cs="Times New Roman"/>
          <w:i/>
          <w:iCs/>
          <w:lang w:val="sl-SI"/>
        </w:rPr>
        <w:t>najšle</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lastRenderedPageBreak/>
        <w:t>Gospon</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Jezuša</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tejlo</w:t>
      </w:r>
      <w:proofErr w:type="spellEnd"/>
      <w:r>
        <w:rPr>
          <w:rStyle w:val="Bekezdsalapbettpusa"/>
          <w:rFonts w:ascii="Times New Roman" w:hAnsi="Times New Roman" w:cs="Times New Roman"/>
          <w:i/>
          <w:iCs/>
          <w:lang w:val="sl-SI"/>
        </w:rPr>
        <w:t xml:space="preserve"> </w:t>
      </w:r>
      <w:r>
        <w:rPr>
          <w:rStyle w:val="Bekezdsalapbettpusa"/>
          <w:rFonts w:ascii="Times New Roman" w:hAnsi="Times New Roman" w:cs="Times New Roman"/>
          <w:lang w:val="sl-SI"/>
        </w:rPr>
        <w:t>(</w:t>
      </w:r>
      <w:proofErr w:type="spellStart"/>
      <w:r>
        <w:rPr>
          <w:rStyle w:val="Bekezdsalapbettpusa"/>
          <w:rFonts w:ascii="Times New Roman" w:hAnsi="Times New Roman" w:cs="Times New Roman"/>
          <w:lang w:val="sl-SI"/>
        </w:rPr>
        <w:t>Lk</w:t>
      </w:r>
      <w:proofErr w:type="spellEnd"/>
      <w:r>
        <w:rPr>
          <w:rStyle w:val="Bekezdsalapbettpusa"/>
          <w:rFonts w:ascii="Times New Roman" w:hAnsi="Times New Roman" w:cs="Times New Roman"/>
          <w:lang w:val="sl-SI"/>
        </w:rPr>
        <w:t xml:space="preserve"> 24,3). </w:t>
      </w:r>
      <w:r>
        <w:rPr>
          <w:rStyle w:val="Bekezdsalapbettpusa"/>
          <w:rFonts w:ascii="Times New Roman" w:hAnsi="Times New Roman" w:cs="Times New Roman"/>
          <w:i/>
          <w:iCs/>
          <w:lang w:val="sl-SI"/>
        </w:rPr>
        <w:t xml:space="preserve">Delavci pak, </w:t>
      </w:r>
      <w:proofErr w:type="spellStart"/>
      <w:r>
        <w:rPr>
          <w:rStyle w:val="Bekezdsalapbettpusa"/>
          <w:rFonts w:ascii="Times New Roman" w:hAnsi="Times New Roman" w:cs="Times New Roman"/>
          <w:i/>
          <w:iCs/>
          <w:lang w:val="sl-SI"/>
        </w:rPr>
        <w:t>pograbivši</w:t>
      </w:r>
      <w:proofErr w:type="spellEnd"/>
      <w:r>
        <w:rPr>
          <w:rStyle w:val="Bekezdsalapbettpusa"/>
          <w:rFonts w:ascii="Times New Roman" w:hAnsi="Times New Roman" w:cs="Times New Roman"/>
          <w:i/>
          <w:iCs/>
          <w:lang w:val="sl-SI"/>
        </w:rPr>
        <w:t xml:space="preserve"> pak sluge njegove; </w:t>
      </w:r>
      <w:r>
        <w:rPr>
          <w:rStyle w:val="Bekezdsalapbettpusa"/>
          <w:rFonts w:ascii="Times New Roman" w:hAnsi="Times New Roman" w:cs="Times New Roman"/>
          <w:b/>
          <w:bCs/>
          <w:lang w:val="sl-SI"/>
        </w:rPr>
        <w:t xml:space="preserve">K: </w:t>
      </w:r>
      <w:r>
        <w:rPr>
          <w:rStyle w:val="Bekezdsalapbettpusa"/>
          <w:rFonts w:ascii="Times New Roman" w:hAnsi="Times New Roman" w:cs="Times New Roman"/>
          <w:i/>
          <w:iCs/>
          <w:lang w:val="sl-SI"/>
        </w:rPr>
        <w:t xml:space="preserve">I delavci </w:t>
      </w:r>
      <w:proofErr w:type="spellStart"/>
      <w:r>
        <w:rPr>
          <w:rStyle w:val="Bekezdsalapbettpusa"/>
          <w:rFonts w:ascii="Times New Roman" w:hAnsi="Times New Roman" w:cs="Times New Roman"/>
          <w:i/>
          <w:iCs/>
          <w:lang w:val="sl-SI"/>
        </w:rPr>
        <w:t>prijavši</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slüge</w:t>
      </w:r>
      <w:proofErr w:type="spellEnd"/>
      <w:r>
        <w:rPr>
          <w:rStyle w:val="Bekezdsalapbettpusa"/>
          <w:rFonts w:ascii="Times New Roman" w:hAnsi="Times New Roman" w:cs="Times New Roman"/>
          <w:i/>
          <w:iCs/>
          <w:lang w:val="sl-SI"/>
        </w:rPr>
        <w:t xml:space="preserve"> njegove </w:t>
      </w:r>
      <w:r>
        <w:rPr>
          <w:rStyle w:val="Bekezdsalapbettpusa"/>
          <w:rFonts w:ascii="Times New Roman" w:hAnsi="Times New Roman" w:cs="Times New Roman"/>
          <w:lang w:val="sl-SI"/>
        </w:rPr>
        <w:t>(</w:t>
      </w:r>
      <w:proofErr w:type="spellStart"/>
      <w:r>
        <w:rPr>
          <w:rStyle w:val="Bekezdsalapbettpusa"/>
          <w:rFonts w:ascii="Times New Roman" w:hAnsi="Times New Roman" w:cs="Times New Roman"/>
          <w:lang w:val="sl-SI"/>
        </w:rPr>
        <w:t>Mt</w:t>
      </w:r>
      <w:proofErr w:type="spellEnd"/>
      <w:r>
        <w:rPr>
          <w:rStyle w:val="Bekezdsalapbettpusa"/>
          <w:rFonts w:ascii="Times New Roman" w:hAnsi="Times New Roman" w:cs="Times New Roman"/>
          <w:lang w:val="sl-SI"/>
        </w:rPr>
        <w:t xml:space="preserve"> 21,35); se pa oba prevajalca v tej rabi tudi razlikujeta: </w:t>
      </w:r>
      <w:proofErr w:type="spellStart"/>
      <w:r>
        <w:rPr>
          <w:rStyle w:val="Bekezdsalapbettpusa"/>
          <w:rFonts w:ascii="Times New Roman" w:hAnsi="Times New Roman" w:cs="Times New Roman"/>
          <w:i/>
          <w:iCs/>
          <w:lang w:val="sl-SI"/>
        </w:rPr>
        <w:t>Potrebujuči</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milostču</w:t>
      </w:r>
      <w:proofErr w:type="spellEnd"/>
      <w:r>
        <w:rPr>
          <w:rStyle w:val="Bekezdsalapbettpusa"/>
          <w:rFonts w:ascii="Times New Roman" w:hAnsi="Times New Roman" w:cs="Times New Roman"/>
          <w:i/>
          <w:iCs/>
          <w:lang w:val="sl-SI"/>
        </w:rPr>
        <w:t xml:space="preserve"> od njega, da</w:t>
      </w:r>
      <w:r>
        <w:rPr>
          <w:rStyle w:val="Bekezdsalapbettpusa"/>
          <w:rFonts w:ascii="Times New Roman" w:hAnsi="Times New Roman" w:cs="Times New Roman"/>
          <w:i/>
          <w:iCs/>
          <w:lang w:val="sl-SI"/>
        </w:rPr>
        <w:t xml:space="preserve"> bi zapovedal dopeljati njega </w:t>
      </w:r>
      <w:proofErr w:type="spellStart"/>
      <w:r>
        <w:rPr>
          <w:rStyle w:val="Bekezdsalapbettpusa"/>
          <w:rFonts w:ascii="Times New Roman" w:hAnsi="Times New Roman" w:cs="Times New Roman"/>
          <w:i/>
          <w:iCs/>
          <w:lang w:val="sl-SI"/>
        </w:rPr>
        <w:t>vu</w:t>
      </w:r>
      <w:proofErr w:type="spellEnd"/>
      <w:r>
        <w:rPr>
          <w:rStyle w:val="Bekezdsalapbettpusa"/>
          <w:rFonts w:ascii="Times New Roman" w:hAnsi="Times New Roman" w:cs="Times New Roman"/>
          <w:i/>
          <w:iCs/>
          <w:lang w:val="sl-SI"/>
        </w:rPr>
        <w:t xml:space="preserve"> Jeruzalem, </w:t>
      </w:r>
      <w:proofErr w:type="spellStart"/>
      <w:r>
        <w:rPr>
          <w:rStyle w:val="Bekezdsalapbettpusa"/>
          <w:rFonts w:ascii="Times New Roman" w:hAnsi="Times New Roman" w:cs="Times New Roman"/>
          <w:i/>
          <w:iCs/>
          <w:lang w:val="sl-SI"/>
        </w:rPr>
        <w:t>prestirajuči</w:t>
      </w:r>
      <w:proofErr w:type="spellEnd"/>
      <w:r>
        <w:rPr>
          <w:rStyle w:val="Bekezdsalapbettpusa"/>
          <w:rFonts w:ascii="Times New Roman" w:hAnsi="Times New Roman" w:cs="Times New Roman"/>
          <w:i/>
          <w:iCs/>
          <w:lang w:val="sl-SI"/>
        </w:rPr>
        <w:t xml:space="preserve"> zasede, da bi </w:t>
      </w:r>
      <w:proofErr w:type="spellStart"/>
      <w:r>
        <w:rPr>
          <w:rStyle w:val="Bekezdsalapbettpusa"/>
          <w:rFonts w:ascii="Times New Roman" w:hAnsi="Times New Roman" w:cs="Times New Roman"/>
          <w:i/>
          <w:iCs/>
          <w:lang w:val="sl-SI"/>
        </w:rPr>
        <w:t>vumorili</w:t>
      </w:r>
      <w:proofErr w:type="spellEnd"/>
      <w:r>
        <w:rPr>
          <w:rStyle w:val="Bekezdsalapbettpusa"/>
          <w:rFonts w:ascii="Times New Roman" w:hAnsi="Times New Roman" w:cs="Times New Roman"/>
          <w:i/>
          <w:iCs/>
          <w:lang w:val="sl-SI"/>
        </w:rPr>
        <w:t xml:space="preserve"> njega na putu; </w:t>
      </w:r>
      <w:r>
        <w:rPr>
          <w:rStyle w:val="Bekezdsalapbettpusa"/>
          <w:rFonts w:ascii="Times New Roman" w:hAnsi="Times New Roman" w:cs="Times New Roman"/>
          <w:b/>
          <w:bCs/>
          <w:lang w:val="sl-SI"/>
        </w:rPr>
        <w:t xml:space="preserve">K: </w:t>
      </w:r>
      <w:proofErr w:type="spellStart"/>
      <w:r>
        <w:rPr>
          <w:rStyle w:val="Bekezdsalapbettpusa"/>
          <w:rFonts w:ascii="Times New Roman" w:hAnsi="Times New Roman" w:cs="Times New Roman"/>
          <w:i/>
          <w:iCs/>
          <w:lang w:val="sl-SI"/>
        </w:rPr>
        <w:t>Ka</w:t>
      </w:r>
      <w:proofErr w:type="spellEnd"/>
      <w:r>
        <w:rPr>
          <w:rStyle w:val="Bekezdsalapbettpusa"/>
          <w:rFonts w:ascii="Times New Roman" w:hAnsi="Times New Roman" w:cs="Times New Roman"/>
          <w:i/>
          <w:iCs/>
          <w:lang w:val="sl-SI"/>
        </w:rPr>
        <w:t xml:space="preserve"> bi </w:t>
      </w:r>
      <w:proofErr w:type="spellStart"/>
      <w:r>
        <w:rPr>
          <w:rStyle w:val="Bekezdsalapbettpusa"/>
          <w:rFonts w:ascii="Times New Roman" w:hAnsi="Times New Roman" w:cs="Times New Roman"/>
          <w:i/>
          <w:iCs/>
          <w:lang w:val="sl-SI"/>
        </w:rPr>
        <w:t>včíno</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tou</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miloščo</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žnjimi</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prouti</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njemi</w:t>
      </w:r>
      <w:proofErr w:type="spellEnd"/>
      <w:r>
        <w:rPr>
          <w:rStyle w:val="Bekezdsalapbettpusa"/>
          <w:rFonts w:ascii="Times New Roman" w:hAnsi="Times New Roman" w:cs="Times New Roman"/>
          <w:i/>
          <w:iCs/>
          <w:lang w:val="sl-SI"/>
        </w:rPr>
        <w:t xml:space="preserve">; naj ga pošle </w:t>
      </w:r>
      <w:proofErr w:type="spellStart"/>
      <w:r>
        <w:rPr>
          <w:rStyle w:val="Bekezdsalapbettpusa"/>
          <w:rFonts w:ascii="Times New Roman" w:hAnsi="Times New Roman" w:cs="Times New Roman"/>
          <w:i/>
          <w:iCs/>
          <w:lang w:val="sl-SI"/>
        </w:rPr>
        <w:t>vu</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Jeružalem</w:t>
      </w:r>
      <w:proofErr w:type="spellEnd"/>
      <w:r>
        <w:rPr>
          <w:rStyle w:val="Bekezdsalapbettpusa"/>
          <w:rFonts w:ascii="Times New Roman" w:hAnsi="Times New Roman" w:cs="Times New Roman"/>
          <w:i/>
          <w:iCs/>
          <w:lang w:val="sl-SI"/>
        </w:rPr>
        <w:t xml:space="preserve">, da bi ga </w:t>
      </w:r>
      <w:proofErr w:type="spellStart"/>
      <w:r>
        <w:rPr>
          <w:rStyle w:val="Bekezdsalapbettpusa"/>
          <w:rFonts w:ascii="Times New Roman" w:hAnsi="Times New Roman" w:cs="Times New Roman"/>
          <w:i/>
          <w:iCs/>
          <w:lang w:val="sl-SI"/>
        </w:rPr>
        <w:t>zaseli</w:t>
      </w:r>
      <w:proofErr w:type="spellEnd"/>
      <w:r>
        <w:rPr>
          <w:rStyle w:val="Bekezdsalapbettpusa"/>
          <w:rFonts w:ascii="Times New Roman" w:hAnsi="Times New Roman" w:cs="Times New Roman"/>
          <w:i/>
          <w:iCs/>
          <w:lang w:val="sl-SI"/>
        </w:rPr>
        <w:t xml:space="preserve"> i na </w:t>
      </w:r>
      <w:proofErr w:type="spellStart"/>
      <w:r>
        <w:rPr>
          <w:rStyle w:val="Bekezdsalapbettpusa"/>
          <w:rFonts w:ascii="Times New Roman" w:hAnsi="Times New Roman" w:cs="Times New Roman"/>
          <w:i/>
          <w:iCs/>
          <w:lang w:val="sl-SI"/>
        </w:rPr>
        <w:t>pouti</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bujli</w:t>
      </w:r>
      <w:proofErr w:type="spellEnd"/>
      <w:r>
        <w:rPr>
          <w:rStyle w:val="Bekezdsalapbettpusa"/>
          <w:rFonts w:ascii="Times New Roman" w:hAnsi="Times New Roman" w:cs="Times New Roman"/>
          <w:i/>
          <w:iCs/>
          <w:lang w:val="sl-SI"/>
        </w:rPr>
        <w:t xml:space="preserve"> </w:t>
      </w:r>
      <w:r>
        <w:rPr>
          <w:rStyle w:val="Bekezdsalapbettpusa"/>
          <w:rFonts w:ascii="Times New Roman" w:hAnsi="Times New Roman" w:cs="Times New Roman"/>
          <w:lang w:val="sl-SI"/>
        </w:rPr>
        <w:t>(</w:t>
      </w:r>
      <w:proofErr w:type="spellStart"/>
      <w:r>
        <w:rPr>
          <w:rStyle w:val="Bekezdsalapbettpusa"/>
          <w:rFonts w:ascii="Times New Roman" w:hAnsi="Times New Roman" w:cs="Times New Roman"/>
          <w:lang w:val="sl-SI"/>
        </w:rPr>
        <w:t>Apd</w:t>
      </w:r>
      <w:proofErr w:type="spellEnd"/>
      <w:r>
        <w:rPr>
          <w:rStyle w:val="Bekezdsalapbettpusa"/>
          <w:rFonts w:ascii="Times New Roman" w:hAnsi="Times New Roman" w:cs="Times New Roman"/>
          <w:lang w:val="sl-SI"/>
        </w:rPr>
        <w:t xml:space="preserve"> 24,3). </w:t>
      </w:r>
      <w:r>
        <w:rPr>
          <w:rStyle w:val="Bekezdsalapbettpusa"/>
          <w:rFonts w:ascii="Times New Roman" w:hAnsi="Times New Roman" w:cs="Times New Roman"/>
          <w:b/>
          <w:bCs/>
          <w:lang w:val="sl-SI"/>
        </w:rPr>
        <w:t xml:space="preserve">G: </w:t>
      </w:r>
      <w:proofErr w:type="spellStart"/>
      <w:r>
        <w:rPr>
          <w:rStyle w:val="Bekezdsalapbettpusa"/>
          <w:rFonts w:ascii="Times New Roman" w:hAnsi="Times New Roman" w:cs="Times New Roman"/>
          <w:i/>
          <w:iCs/>
          <w:lang w:val="sl-SI"/>
        </w:rPr>
        <w:t>Koji</w:t>
      </w:r>
      <w:proofErr w:type="spellEnd"/>
      <w:r>
        <w:rPr>
          <w:rStyle w:val="Bekezdsalapbettpusa"/>
          <w:rFonts w:ascii="Times New Roman" w:hAnsi="Times New Roman" w:cs="Times New Roman"/>
          <w:i/>
          <w:iCs/>
          <w:lang w:val="sl-SI"/>
        </w:rPr>
        <w:t xml:space="preserve"> </w:t>
      </w:r>
      <w:proofErr w:type="spellStart"/>
      <w:r>
        <w:rPr>
          <w:rStyle w:val="Bekezdsalapbettpusa"/>
          <w:rFonts w:ascii="Times New Roman" w:hAnsi="Times New Roman" w:cs="Times New Roman"/>
          <w:i/>
          <w:iCs/>
          <w:lang w:val="sl-SI"/>
        </w:rPr>
        <w:t>pograbivši</w:t>
      </w:r>
      <w:proofErr w:type="spellEnd"/>
      <w:r>
        <w:rPr>
          <w:rStyle w:val="Bekezdsalapbettpusa"/>
          <w:rFonts w:ascii="Times New Roman" w:hAnsi="Times New Roman" w:cs="Times New Roman"/>
          <w:i/>
          <w:iCs/>
          <w:lang w:val="sl-SI"/>
        </w:rPr>
        <w:t xml:space="preserve"> njega zbili </w:t>
      </w:r>
      <w:proofErr w:type="spellStart"/>
      <w:r>
        <w:rPr>
          <w:rStyle w:val="Bekezdsalapbettpusa"/>
          <w:rFonts w:ascii="Times New Roman" w:hAnsi="Times New Roman" w:cs="Times New Roman"/>
          <w:i/>
          <w:iCs/>
          <w:lang w:val="sl-SI"/>
        </w:rPr>
        <w:t>jesu</w:t>
      </w:r>
      <w:proofErr w:type="spellEnd"/>
      <w:r>
        <w:rPr>
          <w:rStyle w:val="Bekezdsalapbettpusa"/>
          <w:rFonts w:ascii="Times New Roman" w:hAnsi="Times New Roman" w:cs="Times New Roman"/>
          <w:i/>
          <w:iCs/>
          <w:lang w:val="sl-SI"/>
        </w:rPr>
        <w:t xml:space="preserve">; </w:t>
      </w:r>
      <w:r>
        <w:rPr>
          <w:rStyle w:val="Bekezdsalapbettpusa"/>
          <w:rFonts w:ascii="Times New Roman" w:hAnsi="Times New Roman" w:cs="Times New Roman"/>
          <w:b/>
          <w:bCs/>
          <w:lang w:val="sl-SI"/>
        </w:rPr>
        <w:t xml:space="preserve">K: </w:t>
      </w:r>
      <w:r>
        <w:rPr>
          <w:rStyle w:val="Bekezdsalapbettpusa"/>
          <w:rFonts w:ascii="Times New Roman" w:hAnsi="Times New Roman" w:cs="Times New Roman"/>
          <w:i/>
          <w:iCs/>
          <w:lang w:val="sl-SI"/>
        </w:rPr>
        <w:t>O</w:t>
      </w:r>
      <w:r>
        <w:rPr>
          <w:rStyle w:val="Bekezdsalapbettpusa"/>
          <w:rFonts w:ascii="Times New Roman" w:hAnsi="Times New Roman" w:cs="Times New Roman"/>
          <w:i/>
          <w:iCs/>
          <w:lang w:val="sl-SI"/>
        </w:rPr>
        <w:t xml:space="preserve">ni so ga pa príjali i zdrli </w:t>
      </w:r>
      <w:r>
        <w:rPr>
          <w:rStyle w:val="Bekezdsalapbettpusa"/>
          <w:rFonts w:ascii="Times New Roman" w:hAnsi="Times New Roman" w:cs="Times New Roman"/>
          <w:lang w:val="sl-SI"/>
        </w:rPr>
        <w:t>(</w:t>
      </w:r>
      <w:proofErr w:type="spellStart"/>
      <w:r>
        <w:rPr>
          <w:rStyle w:val="Bekezdsalapbettpusa"/>
          <w:rFonts w:ascii="Times New Roman" w:hAnsi="Times New Roman" w:cs="Times New Roman"/>
          <w:lang w:val="sl-SI"/>
        </w:rPr>
        <w:t>Mr</w:t>
      </w:r>
      <w:proofErr w:type="spellEnd"/>
      <w:r>
        <w:rPr>
          <w:rStyle w:val="Bekezdsalapbettpusa"/>
          <w:rFonts w:ascii="Times New Roman" w:hAnsi="Times New Roman" w:cs="Times New Roman"/>
          <w:lang w:val="sl-SI"/>
        </w:rPr>
        <w:t xml:space="preserve"> 12,3).</w:t>
      </w:r>
    </w:p>
    <w:p w:rsidR="00244E35" w:rsidRDefault="00244E35">
      <w:pPr>
        <w:pStyle w:val="Standard"/>
        <w:spacing w:after="198" w:line="360" w:lineRule="auto"/>
        <w:jc w:val="both"/>
        <w:rPr>
          <w:rStyle w:val="Bekezdsalapbettpusa"/>
          <w:rFonts w:ascii="Times New Roman" w:hAnsi="Times New Roman" w:cs="Times New Roman"/>
          <w:lang w:val="sl-SI"/>
        </w:rPr>
      </w:pPr>
    </w:p>
    <w:p w:rsidR="00244E35" w:rsidRDefault="00244E35">
      <w:pPr>
        <w:pStyle w:val="Standard"/>
        <w:spacing w:after="198" w:line="360" w:lineRule="auto"/>
        <w:jc w:val="both"/>
        <w:rPr>
          <w:rStyle w:val="Bekezdsalapbettpusa"/>
          <w:rFonts w:ascii="Times New Roman" w:hAnsi="Times New Roman" w:cs="Times New Roman"/>
          <w:lang w:val="sl-SI"/>
        </w:rPr>
      </w:pPr>
    </w:p>
    <w:p w:rsidR="00244E35" w:rsidRDefault="00244E35">
      <w:pPr>
        <w:pStyle w:val="Standard"/>
        <w:spacing w:after="198" w:line="360" w:lineRule="auto"/>
        <w:jc w:val="both"/>
        <w:rPr>
          <w:rStyle w:val="Bekezdsalapbettpusa"/>
          <w:rFonts w:ascii="Times New Roman" w:hAnsi="Times New Roman" w:cs="Times New Roman"/>
          <w:lang w:val="sl-SI"/>
        </w:rPr>
      </w:pPr>
    </w:p>
    <w:p w:rsidR="00244E35" w:rsidRDefault="00244E35">
      <w:pPr>
        <w:pStyle w:val="Standard"/>
        <w:spacing w:after="198" w:line="360" w:lineRule="auto"/>
        <w:jc w:val="both"/>
        <w:rPr>
          <w:rStyle w:val="Bekezdsalapbettpusa"/>
          <w:rFonts w:ascii="Times New Roman" w:hAnsi="Times New Roman" w:cs="Times New Roman"/>
          <w:lang w:val="sl-SI"/>
        </w:rPr>
      </w:pPr>
    </w:p>
    <w:p w:rsidR="00244E35" w:rsidRDefault="00244E35">
      <w:pPr>
        <w:pStyle w:val="Standard"/>
        <w:spacing w:after="198" w:line="360" w:lineRule="auto"/>
        <w:jc w:val="both"/>
        <w:rPr>
          <w:rStyle w:val="Bekezdsalapbettpusa"/>
          <w:rFonts w:ascii="Times New Roman" w:hAnsi="Times New Roman" w:cs="Times New Roman"/>
          <w:lang w:val="sl-SI"/>
        </w:rPr>
      </w:pPr>
    </w:p>
    <w:p w:rsidR="00244E35" w:rsidRDefault="00244E35">
      <w:pPr>
        <w:pStyle w:val="Standard"/>
        <w:spacing w:after="198" w:line="360" w:lineRule="auto"/>
        <w:jc w:val="both"/>
        <w:rPr>
          <w:rFonts w:ascii="Times New Roman" w:hAnsi="Times New Roman" w:cs="Times New Roman"/>
        </w:rPr>
      </w:pPr>
    </w:p>
    <w:p w:rsidR="00244E35" w:rsidRDefault="00244E35">
      <w:pPr>
        <w:pStyle w:val="Standard"/>
        <w:spacing w:after="198" w:line="360" w:lineRule="auto"/>
        <w:jc w:val="both"/>
        <w:rPr>
          <w:rFonts w:ascii="Times New Roman" w:hAnsi="Times New Roman" w:cs="Times New Roman"/>
        </w:rPr>
      </w:pPr>
    </w:p>
    <w:p w:rsidR="00244E35" w:rsidRDefault="00244E35">
      <w:pPr>
        <w:pStyle w:val="Standard"/>
        <w:spacing w:after="198" w:line="360" w:lineRule="auto"/>
        <w:jc w:val="both"/>
        <w:rPr>
          <w:rFonts w:ascii="Times New Roman" w:hAnsi="Times New Roman" w:cs="Times New Roman"/>
        </w:rP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pStyle w:val="Standard"/>
        <w:spacing w:after="198" w:line="360" w:lineRule="auto"/>
        <w:jc w:val="both"/>
        <w:rPr>
          <w:rFonts w:ascii="Times New Roman" w:hAnsi="Times New Roman" w:cs="Times New Roman"/>
        </w:rPr>
      </w:pPr>
    </w:p>
    <w:p w:rsidR="00244E35" w:rsidRDefault="00244E35">
      <w:pPr>
        <w:pStyle w:val="Standard"/>
        <w:spacing w:after="198" w:line="360" w:lineRule="auto"/>
        <w:jc w:val="both"/>
        <w:rPr>
          <w:rFonts w:ascii="Times New Roman" w:hAnsi="Times New Roman" w:cs="Times New Roman"/>
        </w:rPr>
      </w:pPr>
    </w:p>
    <w:p w:rsidR="00244E35" w:rsidRDefault="00244E35">
      <w:pPr>
        <w:pStyle w:val="Standard"/>
        <w:spacing w:after="198" w:line="360" w:lineRule="auto"/>
        <w:jc w:val="both"/>
        <w:rPr>
          <w:rFonts w:ascii="Times New Roman" w:hAnsi="Times New Roman" w:cs="Times New Roman"/>
        </w:rPr>
      </w:pPr>
    </w:p>
    <w:p w:rsidR="00244E35" w:rsidRDefault="00244E35">
      <w:pPr>
        <w:spacing w:beforeAutospacing="1" w:afterAutospacing="1"/>
        <w:contextualSpacing/>
        <w:jc w:val="center"/>
        <w:rPr>
          <w:b/>
          <w:bCs/>
          <w:sz w:val="28"/>
          <w:szCs w:val="28"/>
          <w:shd w:val="clear" w:color="auto" w:fill="FFFFFF"/>
        </w:rPr>
      </w:pPr>
    </w:p>
    <w:p w:rsidR="00244E35" w:rsidRDefault="00067B8A">
      <w:pPr>
        <w:spacing w:beforeAutospacing="1" w:afterAutospacing="1"/>
        <w:contextualSpacing/>
        <w:jc w:val="center"/>
        <w:rPr>
          <w:b/>
          <w:bCs/>
          <w:sz w:val="28"/>
          <w:szCs w:val="28"/>
          <w:shd w:val="clear" w:color="auto" w:fill="FFFFFF"/>
        </w:rPr>
      </w:pPr>
      <w:r>
        <w:rPr>
          <w:b/>
          <w:bCs/>
          <w:sz w:val="28"/>
          <w:szCs w:val="28"/>
          <w:shd w:val="clear" w:color="auto" w:fill="FFFFFF"/>
        </w:rPr>
        <w:lastRenderedPageBreak/>
        <w:t>KÜZMIČEVA SKRB ZA VERO V MATERINŠČINI</w:t>
      </w:r>
    </w:p>
    <w:p w:rsidR="00244E35" w:rsidRDefault="00067B8A">
      <w:pPr>
        <w:spacing w:beforeAutospacing="1" w:afterAutospacing="1"/>
        <w:contextualSpacing/>
        <w:jc w:val="center"/>
        <w:rPr>
          <w:sz w:val="20"/>
          <w:szCs w:val="20"/>
          <w:shd w:val="clear" w:color="auto" w:fill="FFFFFF"/>
        </w:rPr>
      </w:pPr>
      <w:r>
        <w:rPr>
          <w:sz w:val="20"/>
          <w:szCs w:val="20"/>
          <w:shd w:val="clear" w:color="auto" w:fill="FFFFFF"/>
        </w:rPr>
        <w:t xml:space="preserve">Geza </w:t>
      </w:r>
      <w:proofErr w:type="spellStart"/>
      <w:r>
        <w:rPr>
          <w:sz w:val="20"/>
          <w:szCs w:val="20"/>
          <w:shd w:val="clear" w:color="auto" w:fill="FFFFFF"/>
        </w:rPr>
        <w:t>Filo</w:t>
      </w:r>
      <w:proofErr w:type="spellEnd"/>
      <w:r>
        <w:rPr>
          <w:sz w:val="20"/>
          <w:szCs w:val="20"/>
          <w:shd w:val="clear" w:color="auto" w:fill="FFFFFF"/>
        </w:rPr>
        <w:t xml:space="preserve">, Evangeličanska cerkvena občina Ljubljana, </w:t>
      </w:r>
    </w:p>
    <w:p w:rsidR="00244E35" w:rsidRDefault="00067B8A">
      <w:pPr>
        <w:spacing w:beforeAutospacing="1" w:afterAutospacing="1"/>
        <w:contextualSpacing/>
        <w:jc w:val="center"/>
        <w:rPr>
          <w:sz w:val="20"/>
          <w:szCs w:val="20"/>
          <w:shd w:val="clear" w:color="auto" w:fill="FFFFFF"/>
        </w:rPr>
      </w:pPr>
      <w:r>
        <w:rPr>
          <w:sz w:val="20"/>
          <w:szCs w:val="20"/>
          <w:shd w:val="clear" w:color="auto" w:fill="FFFFFF"/>
        </w:rPr>
        <w:t>Gosposvetska cesta 9,</w:t>
      </w:r>
      <w:r>
        <w:rPr>
          <w:sz w:val="20"/>
          <w:szCs w:val="20"/>
          <w:shd w:val="clear" w:color="auto" w:fill="FFFFFF"/>
        </w:rPr>
        <w:t xml:space="preserve"> </w:t>
      </w:r>
      <w:r>
        <w:rPr>
          <w:sz w:val="20"/>
          <w:szCs w:val="20"/>
          <w:shd w:val="clear" w:color="auto" w:fill="FFFFFF"/>
        </w:rPr>
        <w:t>SI 1000 Ljubljana,</w:t>
      </w:r>
      <w:r>
        <w:rPr>
          <w:sz w:val="20"/>
          <w:szCs w:val="20"/>
          <w:shd w:val="clear" w:color="auto" w:fill="FFFFFF"/>
        </w:rPr>
        <w:t xml:space="preserve"> </w:t>
      </w:r>
      <w:r>
        <w:rPr>
          <w:sz w:val="20"/>
          <w:szCs w:val="20"/>
          <w:shd w:val="clear" w:color="auto" w:fill="FFFFFF"/>
        </w:rPr>
        <w:t>geza.filo@siol.net</w:t>
      </w:r>
    </w:p>
    <w:p w:rsidR="00244E35" w:rsidRDefault="00067B8A">
      <w:pPr>
        <w:spacing w:beforeAutospacing="1" w:afterAutospacing="1"/>
        <w:contextualSpacing/>
        <w:rPr>
          <w:shd w:val="clear" w:color="auto" w:fill="FFFFFF"/>
        </w:rPr>
      </w:pPr>
      <w:r>
        <w:rPr>
          <w:shd w:val="clear" w:color="auto" w:fill="FFFFFF"/>
        </w:rPr>
        <w:tab/>
      </w:r>
    </w:p>
    <w:p w:rsidR="00244E35" w:rsidRDefault="00067B8A">
      <w:pPr>
        <w:spacing w:beforeAutospacing="1" w:afterAutospacing="1" w:line="360" w:lineRule="auto"/>
        <w:contextualSpacing/>
        <w:jc w:val="both"/>
        <w:rPr>
          <w:shd w:val="clear" w:color="auto" w:fill="FFFFFF"/>
        </w:rPr>
      </w:pPr>
      <w:r>
        <w:rPr>
          <w:shd w:val="clear" w:color="auto" w:fill="FFFFFF"/>
        </w:rPr>
        <w:t xml:space="preserve">Letos mineva 300 let od rojstva </w:t>
      </w:r>
      <w:proofErr w:type="spellStart"/>
      <w:r>
        <w:rPr>
          <w:shd w:val="clear" w:color="auto" w:fill="FFFFFF"/>
        </w:rPr>
        <w:t>Števana</w:t>
      </w:r>
      <w:proofErr w:type="spellEnd"/>
      <w:r>
        <w:rPr>
          <w:shd w:val="clear" w:color="auto" w:fill="FFFFFF"/>
        </w:rPr>
        <w:t xml:space="preserve"> </w:t>
      </w:r>
      <w:proofErr w:type="spellStart"/>
      <w:r>
        <w:rPr>
          <w:shd w:val="clear" w:color="auto" w:fill="FFFFFF"/>
        </w:rPr>
        <w:t>Küzmiča</w:t>
      </w:r>
      <w:proofErr w:type="spellEnd"/>
      <w:r>
        <w:rPr>
          <w:shd w:val="clear" w:color="auto" w:fill="FFFFFF"/>
        </w:rPr>
        <w:t xml:space="preserve">, evangeličanskega duhovnika, slovitega pisatelja, prevajalca in učitelja, katerega življenjsko delo je prevod Nove zaveze z naslovom </w:t>
      </w:r>
      <w:proofErr w:type="spellStart"/>
      <w:r>
        <w:rPr>
          <w:shd w:val="clear" w:color="auto" w:fill="FFFFFF"/>
        </w:rPr>
        <w:t>Nouvi</w:t>
      </w:r>
      <w:proofErr w:type="spellEnd"/>
      <w:r>
        <w:rPr>
          <w:shd w:val="clear" w:color="auto" w:fill="FFFFFF"/>
        </w:rPr>
        <w:t xml:space="preserve"> Zákon ali Testamentom. </w:t>
      </w:r>
      <w:r>
        <w:rPr>
          <w:lang w:eastAsia="en-GB"/>
        </w:rPr>
        <w:t xml:space="preserve">Dvesto dvajset let po Trubarju se je oglasil </w:t>
      </w:r>
      <w:proofErr w:type="spellStart"/>
      <w:r>
        <w:rPr>
          <w:lang w:eastAsia="en-GB"/>
        </w:rPr>
        <w:t>Š</w:t>
      </w:r>
      <w:r>
        <w:rPr>
          <w:lang w:eastAsia="en-GB"/>
        </w:rPr>
        <w:t>tevan</w:t>
      </w:r>
      <w:proofErr w:type="spellEnd"/>
      <w:r>
        <w:rPr>
          <w:lang w:eastAsia="en-GB"/>
        </w:rPr>
        <w:t xml:space="preserve"> </w:t>
      </w:r>
      <w:proofErr w:type="spellStart"/>
      <w:r>
        <w:rPr>
          <w:lang w:eastAsia="en-GB"/>
        </w:rPr>
        <w:t>Küzmič</w:t>
      </w:r>
      <w:proofErr w:type="spellEnd"/>
      <w:r>
        <w:rPr>
          <w:lang w:eastAsia="en-GB"/>
        </w:rPr>
        <w:t>, ki je kakor Primož Trubar dal svojim rojakom doma in po svetu, čeprav je živel v tujini, najmočnejše impulze za njihovo v prvi vrsti versko in potem še narodnostno življenje. Ker tudi on ni mogel svojega pastoralno teološkega poslanstva oprav</w:t>
      </w:r>
      <w:r>
        <w:rPr>
          <w:lang w:eastAsia="en-GB"/>
        </w:rPr>
        <w:t xml:space="preserve">iti zgolj ustno, se je osredotočil na literarno področje v materinščini. Poleg </w:t>
      </w:r>
      <w:proofErr w:type="spellStart"/>
      <w:r>
        <w:rPr>
          <w:lang w:eastAsia="en-GB"/>
        </w:rPr>
        <w:t>Vöre</w:t>
      </w:r>
      <w:proofErr w:type="spellEnd"/>
      <w:r>
        <w:rPr>
          <w:lang w:eastAsia="en-GB"/>
        </w:rPr>
        <w:t xml:space="preserve"> krščanske kratki </w:t>
      </w:r>
      <w:proofErr w:type="spellStart"/>
      <w:r>
        <w:rPr>
          <w:lang w:eastAsia="en-GB"/>
        </w:rPr>
        <w:t>navuk</w:t>
      </w:r>
      <w:proofErr w:type="spellEnd"/>
      <w:r>
        <w:rPr>
          <w:lang w:eastAsia="en-GB"/>
        </w:rPr>
        <w:t xml:space="preserve"> (1754) je njegovo najpomembnejše delo prevod Nove zaveze (1771) v prekmurščino. S tem prevodom je prekmurščina dobila pravo knjižno osnovo in je</w:t>
      </w:r>
      <w:r>
        <w:rPr>
          <w:shd w:val="clear" w:color="auto" w:fill="FFFFFF"/>
        </w:rPr>
        <w:t xml:space="preserve"> do d</w:t>
      </w:r>
      <w:r>
        <w:rPr>
          <w:shd w:val="clear" w:color="auto" w:fill="FFFFFF"/>
        </w:rPr>
        <w:t>anes ostal največja zakladnica prekmurskega besedišča.</w:t>
      </w:r>
      <w:r>
        <w:rPr>
          <w:rFonts w:ascii="Arial" w:hAnsi="Arial" w:cs="Arial"/>
          <w:color w:val="777777"/>
          <w:shd w:val="clear" w:color="auto" w:fill="FFFFFF"/>
        </w:rPr>
        <w:t xml:space="preserve"> </w:t>
      </w:r>
    </w:p>
    <w:p w:rsidR="00244E35" w:rsidRDefault="00067B8A">
      <w:pPr>
        <w:spacing w:beforeAutospacing="1" w:afterAutospacing="1" w:line="360" w:lineRule="auto"/>
        <w:contextualSpacing/>
        <w:jc w:val="both"/>
        <w:rPr>
          <w:lang w:eastAsia="en-GB"/>
        </w:rPr>
      </w:pPr>
      <w:r>
        <w:rPr>
          <w:lang w:eastAsia="en-GB"/>
        </w:rPr>
        <w:t xml:space="preserve">V predgovoru k </w:t>
      </w:r>
      <w:proofErr w:type="spellStart"/>
      <w:r>
        <w:rPr>
          <w:lang w:eastAsia="en-GB"/>
        </w:rPr>
        <w:t>Nouvemu</w:t>
      </w:r>
      <w:proofErr w:type="spellEnd"/>
      <w:r>
        <w:rPr>
          <w:lang w:eastAsia="en-GB"/>
        </w:rPr>
        <w:t xml:space="preserve"> Zákonu ali </w:t>
      </w:r>
      <w:proofErr w:type="spellStart"/>
      <w:r>
        <w:rPr>
          <w:lang w:eastAsia="en-GB"/>
        </w:rPr>
        <w:t>Testamentomu</w:t>
      </w:r>
      <w:proofErr w:type="spellEnd"/>
      <w:r>
        <w:rPr>
          <w:lang w:eastAsia="en-GB"/>
        </w:rPr>
        <w:t xml:space="preserve"> je zapisano, da Bog skrbi za ves človeški rod tudi glede preskrbe z Božjo besedo, da ima "</w:t>
      </w:r>
      <w:proofErr w:type="spellStart"/>
      <w:r>
        <w:rPr>
          <w:lang w:eastAsia="en-GB"/>
        </w:rPr>
        <w:t>Gospodin</w:t>
      </w:r>
      <w:proofErr w:type="spellEnd"/>
      <w:r>
        <w:rPr>
          <w:lang w:eastAsia="en-GB"/>
        </w:rPr>
        <w:t xml:space="preserve"> Bog na ves slovenski narod svojo božansko skrb..." Teg</w:t>
      </w:r>
      <w:r>
        <w:rPr>
          <w:lang w:eastAsia="en-GB"/>
        </w:rPr>
        <w:t xml:space="preserve">a se je zavedal že Franc Temlin, ki je leta 1715 v prekmurščino prevedel Lutrov Mali katekizem kot učbenik o veri. </w:t>
      </w:r>
    </w:p>
    <w:p w:rsidR="00244E35" w:rsidRDefault="00067B8A">
      <w:pPr>
        <w:spacing w:beforeAutospacing="1" w:afterAutospacing="1" w:line="360" w:lineRule="auto"/>
        <w:contextualSpacing/>
        <w:jc w:val="both"/>
        <w:rPr>
          <w:lang w:eastAsia="en-GB"/>
        </w:rPr>
      </w:pPr>
      <w:r>
        <w:rPr>
          <w:lang w:eastAsia="en-GB"/>
        </w:rPr>
        <w:t>Če se navežem na svetopisemsko govorico, smo, tudi kar se prekmurščine tiče, pozabili na besedo vera, v ospredje pa postavili vse druge "</w:t>
      </w:r>
      <w:proofErr w:type="spellStart"/>
      <w:r>
        <w:rPr>
          <w:lang w:eastAsia="en-GB"/>
        </w:rPr>
        <w:t>učb</w:t>
      </w:r>
      <w:r>
        <w:rPr>
          <w:lang w:eastAsia="en-GB"/>
        </w:rPr>
        <w:t>enike</w:t>
      </w:r>
      <w:r>
        <w:rPr>
          <w:lang w:eastAsia="en-GB"/>
        </w:rPr>
        <w:t>.</w:t>
      </w:r>
      <w:r>
        <w:rPr>
          <w:lang w:eastAsia="en-GB"/>
        </w:rPr>
        <w:t>"Jezik</w:t>
      </w:r>
      <w:proofErr w:type="spellEnd"/>
      <w:r>
        <w:rPr>
          <w:lang w:eastAsia="en-GB"/>
        </w:rPr>
        <w:t xml:space="preserve"> je bil za protestante vsa stoletja velik izziv. Vprašanje jezika je močno povezano z vprašanjem širjenja evangelija, s poznavanjem naše vere. Verujemo lahko le v materinem jeziku. Govorjenemu jeziku, besedi, smo se navadili prisluhniti šele</w:t>
      </w:r>
      <w:r>
        <w:rPr>
          <w:lang w:eastAsia="en-GB"/>
        </w:rPr>
        <w:t>,</w:t>
      </w:r>
      <w:r>
        <w:rPr>
          <w:lang w:eastAsia="en-GB"/>
        </w:rPr>
        <w:t xml:space="preserve"> k</w:t>
      </w:r>
      <w:r>
        <w:rPr>
          <w:lang w:eastAsia="en-GB"/>
        </w:rPr>
        <w:t>o je razumljiv, neposreden in zapisan. Jezik Svetega pisma je bil ob nastanku jezikovno izrazito moderen. Prežet je bil z mnogimi besedami tistega časa, metafore so bile neposredno vezane na takratno vsakdanje življenje, nihče se ni skrival za lepo donečim</w:t>
      </w:r>
      <w:r>
        <w:rPr>
          <w:lang w:eastAsia="en-GB"/>
        </w:rPr>
        <w:t xml:space="preserve">i besedami. Bile so materinske in razumljive. Doživeti živo Božjo besedo v materinščini danes pomeni vživeti </w:t>
      </w:r>
      <w:r>
        <w:rPr>
          <w:lang w:eastAsia="en-GB"/>
        </w:rPr>
        <w:lastRenderedPageBreak/>
        <w:t>se v Kristusov jezik, v tedanji svet, v tedanjo retoriko in jo znati prenesti v naš svet ter prilagoditi tistim, ki jih želimo nagovoriti. Protesta</w:t>
      </w:r>
      <w:r>
        <w:rPr>
          <w:lang w:eastAsia="en-GB"/>
        </w:rPr>
        <w:t>ntski duhovniki in pisci so se vedno zavedali, da je jezik podoben živemu organizmu. Ta pa se ves čas razvija in spreminja tako, da ga ljudje razumejo. Prekmurščina, ki so nam jo nekoč zapisali, je danes podoba zrelega jezika. Takšn</w:t>
      </w:r>
      <w:r>
        <w:rPr>
          <w:lang w:eastAsia="en-GB"/>
        </w:rPr>
        <w:t>ega</w:t>
      </w:r>
      <w:r>
        <w:rPr>
          <w:lang w:eastAsia="en-GB"/>
        </w:rPr>
        <w:t xml:space="preserve"> jezik</w:t>
      </w:r>
      <w:r>
        <w:rPr>
          <w:lang w:eastAsia="en-GB"/>
        </w:rPr>
        <w:t>a</w:t>
      </w:r>
      <w:r>
        <w:rPr>
          <w:lang w:eastAsia="en-GB"/>
        </w:rPr>
        <w:t xml:space="preserve"> pa ne določaj</w:t>
      </w:r>
      <w:r>
        <w:rPr>
          <w:lang w:eastAsia="en-GB"/>
        </w:rPr>
        <w:t>o jezikoslovci, določa jih svet, v katerem živimo. Jezikoslovci ga popisujejo, usmerjajo z nasveti in skušajo odgovarjati na trenutne izzive.</w:t>
      </w:r>
    </w:p>
    <w:p w:rsidR="00244E35" w:rsidRDefault="00067B8A">
      <w:pPr>
        <w:spacing w:beforeAutospacing="1" w:afterAutospacing="1" w:line="360" w:lineRule="auto"/>
        <w:contextualSpacing/>
        <w:jc w:val="both"/>
        <w:rPr>
          <w:lang w:eastAsia="en-GB"/>
        </w:rPr>
      </w:pPr>
      <w:r>
        <w:rPr>
          <w:lang w:eastAsia="en-GB"/>
        </w:rPr>
        <w:t xml:space="preserve">Prekmurščina kot majhen jezik je obstala, ker je bila za prekmursko skupnost združevalni simbol vere. Drugega Prekmurci niso imeli, skupnost je bila definirana </w:t>
      </w:r>
      <w:r>
        <w:rPr>
          <w:lang w:eastAsia="en-GB"/>
        </w:rPr>
        <w:t>s</w:t>
      </w:r>
      <w:r>
        <w:rPr>
          <w:lang w:eastAsia="en-GB"/>
        </w:rPr>
        <w:t xml:space="preserve"> prekmurščino kot maternim jezikom.</w:t>
      </w:r>
    </w:p>
    <w:p w:rsidR="00244E35" w:rsidRDefault="00244E35">
      <w:pPr>
        <w:spacing w:line="276" w:lineRule="auto"/>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067B8A">
      <w:pPr>
        <w:jc w:val="center"/>
        <w:rPr>
          <w:b/>
          <w:sz w:val="28"/>
          <w:szCs w:val="28"/>
        </w:rPr>
      </w:pPr>
      <w:r>
        <w:rPr>
          <w:b/>
          <w:bCs/>
          <w:color w:val="000000"/>
          <w:sz w:val="28"/>
          <w:szCs w:val="28"/>
        </w:rPr>
        <w:t>ŠTEVAN KÜ</w:t>
      </w:r>
      <w:r>
        <w:rPr>
          <w:b/>
          <w:bCs/>
          <w:color w:val="000000"/>
          <w:sz w:val="28"/>
          <w:szCs w:val="28"/>
        </w:rPr>
        <w:t>ZMIČ V SMEJEVI PREKMURIANI</w:t>
      </w:r>
      <w:r>
        <w:rPr>
          <w:b/>
          <w:sz w:val="28"/>
          <w:szCs w:val="28"/>
        </w:rPr>
        <w:t xml:space="preserve"> </w:t>
      </w:r>
    </w:p>
    <w:p w:rsidR="00244E35" w:rsidRDefault="00067B8A">
      <w:pPr>
        <w:jc w:val="center"/>
        <w:rPr>
          <w:b/>
          <w:caps/>
          <w:sz w:val="28"/>
          <w:szCs w:val="28"/>
        </w:rPr>
      </w:pPr>
      <w:r>
        <w:rPr>
          <w:b/>
          <w:sz w:val="28"/>
          <w:szCs w:val="28"/>
        </w:rPr>
        <w:t xml:space="preserve">                                       </w:t>
      </w:r>
    </w:p>
    <w:p w:rsidR="00244E35" w:rsidRDefault="00067B8A">
      <w:pPr>
        <w:jc w:val="center"/>
        <w:rPr>
          <w:sz w:val="20"/>
          <w:szCs w:val="20"/>
        </w:rPr>
      </w:pPr>
      <w:r>
        <w:rPr>
          <w:sz w:val="20"/>
          <w:szCs w:val="20"/>
        </w:rPr>
        <w:lastRenderedPageBreak/>
        <w:t xml:space="preserve">Marko Jesenšek, Univerza v Mariboru, Filozofska fakulteta, Oddelek za slovanske jezike in književnosti, </w:t>
      </w:r>
      <w:r>
        <w:rPr>
          <w:sz w:val="20"/>
          <w:szCs w:val="20"/>
        </w:rPr>
        <w:t>Koroška cesta 160, SI 2000 Maribor:</w:t>
      </w:r>
      <w:r>
        <w:rPr>
          <w:sz w:val="20"/>
          <w:szCs w:val="20"/>
        </w:rPr>
        <w:t xml:space="preserve">                                                                                                                                </w:t>
      </w:r>
    </w:p>
    <w:p w:rsidR="00244E35" w:rsidRDefault="00067B8A">
      <w:pPr>
        <w:jc w:val="center"/>
        <w:rPr>
          <w:sz w:val="20"/>
          <w:szCs w:val="20"/>
        </w:rPr>
      </w:pPr>
      <w:r>
        <w:rPr>
          <w:sz w:val="20"/>
          <w:szCs w:val="20"/>
        </w:rPr>
        <w:t xml:space="preserve">Slovenska akademija znanosti in umetnosti,  II. razred za filološke in literarne vede, </w:t>
      </w:r>
    </w:p>
    <w:p w:rsidR="00244E35" w:rsidRDefault="00067B8A">
      <w:pPr>
        <w:jc w:val="center"/>
        <w:rPr>
          <w:sz w:val="20"/>
          <w:szCs w:val="20"/>
        </w:rPr>
      </w:pPr>
      <w:r>
        <w:rPr>
          <w:sz w:val="20"/>
          <w:szCs w:val="20"/>
        </w:rPr>
        <w:t xml:space="preserve">Novi trg 3, SI 1000 Ljubljana, </w:t>
      </w:r>
      <w:hyperlink r:id="rId12">
        <w:r>
          <w:rPr>
            <w:rStyle w:val="Hiperpovezava"/>
            <w:sz w:val="20"/>
            <w:szCs w:val="20"/>
          </w:rPr>
          <w:t>marko@jesensek.si</w:t>
        </w:r>
      </w:hyperlink>
      <w:r>
        <w:t xml:space="preserve"> </w:t>
      </w:r>
    </w:p>
    <w:p w:rsidR="00244E35" w:rsidRDefault="00244E35">
      <w:pPr>
        <w:jc w:val="both"/>
        <w:rPr>
          <w:rStyle w:val="Hiperpovezava"/>
        </w:rPr>
      </w:pPr>
    </w:p>
    <w:p w:rsidR="00244E35" w:rsidRDefault="00067B8A">
      <w:pPr>
        <w:spacing w:line="360" w:lineRule="auto"/>
        <w:jc w:val="both"/>
      </w:pPr>
      <w:r>
        <w:t xml:space="preserve">Rojeni Prekmurec, </w:t>
      </w:r>
      <w:proofErr w:type="spellStart"/>
      <w:r>
        <w:t>Bogojančar</w:t>
      </w:r>
      <w:proofErr w:type="spellEnd"/>
      <w:r>
        <w:t>, mariborski škof, teolog, pesnik, pisatelj in prevajalec  Jožef Smej (1922–2020)</w:t>
      </w:r>
      <w:r>
        <w:t xml:space="preserve"> </w:t>
      </w:r>
      <w:r>
        <w:t>je bil veličina na področju prekmurskega jezika, literature in kulture, katoliški duhovnik</w:t>
      </w:r>
      <w:r>
        <w:t xml:space="preserve">, ki je s </w:t>
      </w:r>
      <w:r>
        <w:t xml:space="preserve">svojim ugledom in položajem v </w:t>
      </w:r>
      <w:r>
        <w:t xml:space="preserve">katoliški cerkvi razširjal vedenje o cerkvenih piscih ter njihovem prizadevanju za obstoj slovenstva med prekmurskimi katoličani in protestanti. </w:t>
      </w:r>
    </w:p>
    <w:p w:rsidR="00244E35" w:rsidRDefault="00067B8A">
      <w:pPr>
        <w:spacing w:line="360" w:lineRule="auto"/>
        <w:jc w:val="both"/>
      </w:pPr>
      <w:r>
        <w:t xml:space="preserve">Med prekmurskimi pisci je osrednjo vlogo priznaval protestantu </w:t>
      </w:r>
      <w:proofErr w:type="spellStart"/>
      <w:r>
        <w:t>Števanu</w:t>
      </w:r>
      <w:proofErr w:type="spellEnd"/>
      <w:r>
        <w:t xml:space="preserve"> in katoliškemu soimenjaku </w:t>
      </w:r>
      <w:proofErr w:type="spellStart"/>
      <w:r>
        <w:t>Miklošu</w:t>
      </w:r>
      <w:proofErr w:type="spellEnd"/>
      <w:r>
        <w:t xml:space="preserve"> </w:t>
      </w:r>
      <w:proofErr w:type="spellStart"/>
      <w:r>
        <w:t>Küzmiču</w:t>
      </w:r>
      <w:proofErr w:type="spellEnd"/>
      <w:r>
        <w:t xml:space="preserve">. Dokazal je, da sta bila najpomembnejša utemeljitelja prekmurskega knjižnega jezika v 18. in na prelomu 19. stoletja. Protestantskega duhovnika </w:t>
      </w:r>
      <w:proofErr w:type="spellStart"/>
      <w:r>
        <w:t>Števana</w:t>
      </w:r>
      <w:proofErr w:type="spellEnd"/>
      <w:r>
        <w:t xml:space="preserve"> </w:t>
      </w:r>
      <w:proofErr w:type="spellStart"/>
      <w:r>
        <w:t>Küzmiča</w:t>
      </w:r>
      <w:proofErr w:type="spellEnd"/>
      <w:r>
        <w:t xml:space="preserve"> je predstavil kot »prekmurskega pisatelja v 18. stole</w:t>
      </w:r>
      <w:r>
        <w:t xml:space="preserve">tju«, in sicer mu je namenil tudi samostojno poglavje v biografskem romanu o </w:t>
      </w:r>
      <w:proofErr w:type="spellStart"/>
      <w:r>
        <w:t>Miklošu</w:t>
      </w:r>
      <w:proofErr w:type="spellEnd"/>
      <w:r>
        <w:t xml:space="preserve"> </w:t>
      </w:r>
      <w:proofErr w:type="spellStart"/>
      <w:r>
        <w:t>Küzmiču</w:t>
      </w:r>
      <w:proofErr w:type="spellEnd"/>
      <w:r>
        <w:t xml:space="preserve"> (</w:t>
      </w:r>
      <w:r>
        <w:rPr>
          <w:i/>
        </w:rPr>
        <w:t>Po sledovih zlatega peresa</w:t>
      </w:r>
      <w:r>
        <w:t xml:space="preserve">, 1980). V več znanstvenih razpravah o </w:t>
      </w:r>
      <w:proofErr w:type="spellStart"/>
      <w:r>
        <w:t>Števanu</w:t>
      </w:r>
      <w:proofErr w:type="spellEnd"/>
      <w:r>
        <w:t xml:space="preserve"> </w:t>
      </w:r>
      <w:proofErr w:type="spellStart"/>
      <w:r>
        <w:t>Küzmiču</w:t>
      </w:r>
      <w:proofErr w:type="spellEnd"/>
      <w:r>
        <w:t xml:space="preserve"> so ga zanimali npr. njegovi prevodi psalmov (ki razodevajo »pesniški duh </w:t>
      </w:r>
      <w:proofErr w:type="spellStart"/>
      <w:r>
        <w:t>Števana</w:t>
      </w:r>
      <w:proofErr w:type="spellEnd"/>
      <w:r>
        <w:t xml:space="preserve"> </w:t>
      </w:r>
      <w:proofErr w:type="spellStart"/>
      <w:r>
        <w:t>Küzmiča</w:t>
      </w:r>
      <w:proofErr w:type="spellEnd"/>
      <w:r>
        <w:t xml:space="preserve">), </w:t>
      </w:r>
      <w:proofErr w:type="spellStart"/>
      <w:r>
        <w:t>Küzmič</w:t>
      </w:r>
      <w:proofErr w:type="spellEnd"/>
      <w:r>
        <w:t xml:space="preserve"> kot prevajalec </w:t>
      </w:r>
      <w:proofErr w:type="spellStart"/>
      <w:r>
        <w:t>perikop</w:t>
      </w:r>
      <w:proofErr w:type="spellEnd"/>
      <w:r>
        <w:t xml:space="preserve"> iz Stare zaveze Svetega pisma</w:t>
      </w:r>
      <w:r>
        <w:t xml:space="preserve">, analiziral in razlagal je njegove Predgovore, predvsem pa je  natančno preštudiral jezik </w:t>
      </w:r>
      <w:proofErr w:type="spellStart"/>
      <w:r>
        <w:rPr>
          <w:i/>
        </w:rPr>
        <w:t>Nouvega</w:t>
      </w:r>
      <w:proofErr w:type="spellEnd"/>
      <w:r>
        <w:rPr>
          <w:i/>
        </w:rPr>
        <w:t xml:space="preserve"> </w:t>
      </w:r>
      <w:r>
        <w:rPr>
          <w:i/>
        </w:rPr>
        <w:t>zákon</w:t>
      </w:r>
      <w:r>
        <w:rPr>
          <w:i/>
        </w:rPr>
        <w:t xml:space="preserve">a </w:t>
      </w:r>
      <w:r>
        <w:t xml:space="preserve">in ga predstavil v luči sodobnega ekumenizma. Glede prekmurskega knjižnega jezika je  dokazal, da se </w:t>
      </w:r>
      <w:proofErr w:type="spellStart"/>
      <w:r>
        <w:t>Mikloš</w:t>
      </w:r>
      <w:proofErr w:type="spellEnd"/>
      <w:r>
        <w:t xml:space="preserve"> </w:t>
      </w:r>
      <w:proofErr w:type="spellStart"/>
      <w:r>
        <w:t>Küzmič</w:t>
      </w:r>
      <w:proofErr w:type="spellEnd"/>
      <w:r>
        <w:t xml:space="preserve"> pri prevajanju </w:t>
      </w:r>
      <w:proofErr w:type="spellStart"/>
      <w:r>
        <w:rPr>
          <w:bCs/>
          <w:i/>
        </w:rPr>
        <w:t>Szvéti</w:t>
      </w:r>
      <w:r>
        <w:rPr>
          <w:bCs/>
          <w:i/>
        </w:rPr>
        <w:t>h</w:t>
      </w:r>
      <w:proofErr w:type="spellEnd"/>
      <w:r>
        <w:rPr>
          <w:bCs/>
          <w:i/>
        </w:rPr>
        <w:t xml:space="preserve"> </w:t>
      </w:r>
      <w:proofErr w:type="spellStart"/>
      <w:r>
        <w:rPr>
          <w:bCs/>
          <w:i/>
        </w:rPr>
        <w:t>evangyeliomov</w:t>
      </w:r>
      <w:proofErr w:type="spellEnd"/>
      <w:r>
        <w:rPr>
          <w:bCs/>
          <w:i/>
        </w:rPr>
        <w:t xml:space="preserve"> </w:t>
      </w:r>
      <w:r>
        <w:rPr>
          <w:bCs/>
        </w:rPr>
        <w:t>(1780)</w:t>
      </w:r>
      <w:r>
        <w:rPr>
          <w:bCs/>
          <w:i/>
        </w:rPr>
        <w:t xml:space="preserve"> </w:t>
      </w:r>
      <w:r>
        <w:t xml:space="preserve">ni neposredno naslanjal na jezik </w:t>
      </w:r>
      <w:proofErr w:type="spellStart"/>
      <w:r>
        <w:t>Števanovega</w:t>
      </w:r>
      <w:proofErr w:type="spellEnd"/>
      <w:r>
        <w:t xml:space="preserve"> novozaveznega prevoda iz grščine, kljub temu pa je n</w:t>
      </w:r>
      <w:r>
        <w:t xml:space="preserve">adaljeval jezikovno tradicijo sorodnika in protestantskega duhovnika iz </w:t>
      </w:r>
      <w:proofErr w:type="spellStart"/>
      <w:r>
        <w:t>Strukovec</w:t>
      </w:r>
      <w:proofErr w:type="spellEnd"/>
      <w:r>
        <w:t xml:space="preserve">. Pri tem je tudi dokazal, da »stari slovenski jezik (tako imenujeta prekmurščino oba </w:t>
      </w:r>
      <w:proofErr w:type="spellStart"/>
      <w:r>
        <w:t>Kiizmiča</w:t>
      </w:r>
      <w:proofErr w:type="spellEnd"/>
      <w:r>
        <w:t>) ni hrvaški jezik« oz. knjižna kajkavščina:</w:t>
      </w:r>
    </w:p>
    <w:p w:rsidR="00244E35" w:rsidRDefault="00067B8A">
      <w:pPr>
        <w:spacing w:line="360" w:lineRule="auto"/>
        <w:jc w:val="both"/>
        <w:rPr>
          <w:spacing w:val="-1"/>
        </w:rPr>
      </w:pPr>
      <w:r>
        <w:rPr>
          <w:spacing w:val="-1"/>
        </w:rPr>
        <w:t xml:space="preserve">Oba </w:t>
      </w:r>
      <w:proofErr w:type="spellStart"/>
      <w:r>
        <w:rPr>
          <w:spacing w:val="-1"/>
        </w:rPr>
        <w:t>Küzmiča</w:t>
      </w:r>
      <w:proofErr w:type="spellEnd"/>
      <w:r>
        <w:rPr>
          <w:spacing w:val="-1"/>
        </w:rPr>
        <w:t xml:space="preserve">, </w:t>
      </w:r>
      <w:proofErr w:type="spellStart"/>
      <w:r>
        <w:rPr>
          <w:spacing w:val="-1"/>
        </w:rPr>
        <w:t>Števan</w:t>
      </w:r>
      <w:proofErr w:type="spellEnd"/>
      <w:r>
        <w:rPr>
          <w:spacing w:val="-1"/>
        </w:rPr>
        <w:t>, evangeličan, in</w:t>
      </w:r>
      <w:r>
        <w:rPr>
          <w:spacing w:val="-1"/>
        </w:rPr>
        <w:t xml:space="preserve"> </w:t>
      </w:r>
      <w:proofErr w:type="spellStart"/>
      <w:r>
        <w:rPr>
          <w:spacing w:val="-1"/>
        </w:rPr>
        <w:t>Mikloš</w:t>
      </w:r>
      <w:proofErr w:type="spellEnd"/>
      <w:r>
        <w:rPr>
          <w:spacing w:val="-1"/>
        </w:rPr>
        <w:t xml:space="preserve">, katoličan, sta tako rekoč utemeljila svoj </w:t>
      </w:r>
      <w:r>
        <w:rPr>
          <w:i/>
          <w:iCs/>
          <w:spacing w:val="-1"/>
        </w:rPr>
        <w:t>stari slovenski jezik</w:t>
      </w:r>
      <w:r>
        <w:rPr>
          <w:spacing w:val="-1"/>
        </w:rPr>
        <w:t>. Kako lepo npr. zveni stavek iz stare biblije, izdane v Prekmurju:</w:t>
      </w:r>
      <w:r>
        <w:rPr>
          <w:spacing w:val="-1"/>
        </w:rPr>
        <w:t xml:space="preserve"> </w:t>
      </w:r>
      <w:r>
        <w:rPr>
          <w:spacing w:val="-1"/>
        </w:rPr>
        <w:t xml:space="preserve">»Goljat je nosil </w:t>
      </w:r>
      <w:proofErr w:type="spellStart"/>
      <w:r>
        <w:rPr>
          <w:spacing w:val="-1"/>
        </w:rPr>
        <w:t>ribnolüskasti</w:t>
      </w:r>
      <w:proofErr w:type="spellEnd"/>
      <w:r>
        <w:rPr>
          <w:spacing w:val="-1"/>
        </w:rPr>
        <w:t xml:space="preserve"> </w:t>
      </w:r>
      <w:proofErr w:type="spellStart"/>
      <w:r>
        <w:rPr>
          <w:spacing w:val="-1"/>
        </w:rPr>
        <w:t>prsnjek</w:t>
      </w:r>
      <w:proofErr w:type="spellEnd"/>
      <w:r>
        <w:rPr>
          <w:spacing w:val="-1"/>
        </w:rPr>
        <w:t xml:space="preserve">« (1 Sam 17,5). </w:t>
      </w:r>
      <w:r>
        <w:rPr>
          <w:spacing w:val="-1"/>
        </w:rPr>
        <w:lastRenderedPageBreak/>
        <w:t xml:space="preserve">Namesto </w:t>
      </w:r>
      <w:r>
        <w:rPr>
          <w:i/>
          <w:iCs/>
          <w:spacing w:val="-1"/>
        </w:rPr>
        <w:t>luskinast oklep</w:t>
      </w:r>
      <w:r>
        <w:rPr>
          <w:spacing w:val="-1"/>
        </w:rPr>
        <w:t>, prekmurska biblija to plastično opiše</w:t>
      </w:r>
      <w:r>
        <w:rPr>
          <w:spacing w:val="-1"/>
        </w:rPr>
        <w:t xml:space="preserve"> z besedama, ki vsebujeta tri pojme: </w:t>
      </w:r>
      <w:r>
        <w:rPr>
          <w:i/>
          <w:iCs/>
          <w:spacing w:val="-1"/>
        </w:rPr>
        <w:t>riba</w:t>
      </w:r>
      <w:r>
        <w:rPr>
          <w:spacing w:val="-1"/>
        </w:rPr>
        <w:t>,</w:t>
      </w:r>
      <w:r>
        <w:rPr>
          <w:i/>
          <w:iCs/>
          <w:spacing w:val="-1"/>
        </w:rPr>
        <w:t xml:space="preserve"> </w:t>
      </w:r>
      <w:proofErr w:type="spellStart"/>
      <w:r>
        <w:rPr>
          <w:i/>
          <w:iCs/>
          <w:spacing w:val="-1"/>
        </w:rPr>
        <w:t>lüska</w:t>
      </w:r>
      <w:proofErr w:type="spellEnd"/>
      <w:r>
        <w:rPr>
          <w:spacing w:val="-1"/>
        </w:rPr>
        <w:t xml:space="preserve"> in </w:t>
      </w:r>
      <w:r>
        <w:rPr>
          <w:i/>
          <w:iCs/>
          <w:spacing w:val="-1"/>
        </w:rPr>
        <w:t>prsi.</w:t>
      </w:r>
      <w:r>
        <w:rPr>
          <w:spacing w:val="-1"/>
        </w:rPr>
        <w:t xml:space="preserve"> Zares, izrazna moč prekmurščine!</w:t>
      </w:r>
      <w:r>
        <w:rPr>
          <w:spacing w:val="-1"/>
        </w:rPr>
        <w:t xml:space="preserve"> </w:t>
      </w:r>
    </w:p>
    <w:p w:rsidR="00244E35" w:rsidRDefault="00067B8A">
      <w:pPr>
        <w:spacing w:line="360" w:lineRule="auto"/>
        <w:jc w:val="both"/>
      </w:pPr>
      <w:r>
        <w:t xml:space="preserve">Posebno mesto v </w:t>
      </w:r>
      <w:proofErr w:type="spellStart"/>
      <w:r>
        <w:t>Smejevem</w:t>
      </w:r>
      <w:proofErr w:type="spellEnd"/>
      <w:r>
        <w:t xml:space="preserve"> raziskovanju življenja in dela </w:t>
      </w:r>
      <w:proofErr w:type="spellStart"/>
      <w:r>
        <w:t>Števana</w:t>
      </w:r>
      <w:proofErr w:type="spellEnd"/>
      <w:r>
        <w:t xml:space="preserve"> </w:t>
      </w:r>
      <w:proofErr w:type="spellStart"/>
      <w:r>
        <w:t>Küzmiča</w:t>
      </w:r>
      <w:proofErr w:type="spellEnd"/>
      <w:r>
        <w:t xml:space="preserve"> ima tudi prevod  njegovega nagrobnega napisa – v latinščini si ga je sestavil </w:t>
      </w:r>
      <w:proofErr w:type="spellStart"/>
      <w:r>
        <w:t>Števan</w:t>
      </w:r>
      <w:proofErr w:type="spellEnd"/>
      <w:r>
        <w:t xml:space="preserve"> </w:t>
      </w:r>
      <w:proofErr w:type="spellStart"/>
      <w:r>
        <w:t>Küzmič</w:t>
      </w:r>
      <w:proofErr w:type="spellEnd"/>
      <w:r>
        <w:t>,</w:t>
      </w:r>
      <w:r>
        <w:t xml:space="preserve"> dopo</w:t>
      </w:r>
      <w:r>
        <w:t xml:space="preserve">lnil pa ga je njegov </w:t>
      </w:r>
      <w:proofErr w:type="spellStart"/>
      <w:r>
        <w:t>šurdski</w:t>
      </w:r>
      <w:proofErr w:type="spellEnd"/>
      <w:r>
        <w:t xml:space="preserve"> naslednik Mihael </w:t>
      </w:r>
      <w:proofErr w:type="spellStart"/>
      <w:r>
        <w:t>Bakoš</w:t>
      </w:r>
      <w:proofErr w:type="spellEnd"/>
      <w:r>
        <w:t xml:space="preserve">. </w:t>
      </w:r>
    </w:p>
    <w:p w:rsidR="00244E35" w:rsidRDefault="00244E35">
      <w:pPr>
        <w:spacing w:line="360" w:lineRule="auto"/>
        <w:jc w:val="center"/>
        <w:rPr>
          <w:b/>
          <w:bCs/>
          <w:color w:val="000000"/>
          <w:sz w:val="28"/>
          <w:szCs w:val="28"/>
        </w:rPr>
      </w:pPr>
    </w:p>
    <w:p w:rsidR="00244E35" w:rsidRDefault="00244E35">
      <w:pPr>
        <w:spacing w:line="360" w:lineRule="auto"/>
        <w:jc w:val="center"/>
        <w:rPr>
          <w:b/>
          <w:bCs/>
          <w:color w:val="000000"/>
          <w:sz w:val="28"/>
          <w:szCs w:val="28"/>
        </w:rPr>
      </w:pPr>
    </w:p>
    <w:p w:rsidR="00244E35" w:rsidRDefault="00244E35">
      <w:pPr>
        <w:spacing w:line="360" w:lineRule="auto"/>
        <w:jc w:val="center"/>
        <w:rPr>
          <w:b/>
          <w:bCs/>
          <w:color w:val="000000"/>
          <w:sz w:val="28"/>
          <w:szCs w:val="28"/>
        </w:rPr>
      </w:pPr>
    </w:p>
    <w:p w:rsidR="00244E35" w:rsidRDefault="00244E35">
      <w:pPr>
        <w:spacing w:line="360" w:lineRule="auto"/>
        <w:jc w:val="center"/>
        <w:rPr>
          <w:b/>
          <w:bCs/>
          <w:color w:val="000000"/>
          <w:sz w:val="28"/>
          <w:szCs w:val="28"/>
        </w:rPr>
      </w:pPr>
    </w:p>
    <w:p w:rsidR="00244E35" w:rsidRDefault="00244E35">
      <w:pPr>
        <w:spacing w:line="360" w:lineRule="auto"/>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jc w:val="center"/>
        <w:rPr>
          <w:b/>
          <w:bCs/>
          <w:color w:val="000000"/>
          <w:sz w:val="28"/>
          <w:szCs w:val="28"/>
        </w:rPr>
      </w:pPr>
    </w:p>
    <w:p w:rsidR="00244E35" w:rsidRDefault="00244E35">
      <w:pPr>
        <w:jc w:val="center"/>
        <w:rPr>
          <w:b/>
          <w:bCs/>
          <w:color w:val="000000"/>
          <w:sz w:val="28"/>
          <w:szCs w:val="28"/>
        </w:rPr>
      </w:pPr>
    </w:p>
    <w:p w:rsidR="00244E35" w:rsidRDefault="00067B8A">
      <w:pPr>
        <w:jc w:val="center"/>
        <w:rPr>
          <w:b/>
          <w:bCs/>
          <w:color w:val="000000"/>
          <w:sz w:val="28"/>
          <w:szCs w:val="28"/>
        </w:rPr>
      </w:pPr>
      <w:r>
        <w:rPr>
          <w:b/>
          <w:bCs/>
          <w:color w:val="000000"/>
          <w:sz w:val="28"/>
          <w:szCs w:val="28"/>
        </w:rPr>
        <w:t xml:space="preserve">PRVI ZAPIS O KÜZMIČEVEM </w:t>
      </w:r>
      <w:r>
        <w:rPr>
          <w:b/>
          <w:bCs/>
          <w:i/>
          <w:color w:val="000000"/>
          <w:sz w:val="28"/>
          <w:szCs w:val="28"/>
        </w:rPr>
        <w:t>NOUVEM ZÁKONU</w:t>
      </w:r>
      <w:r>
        <w:rPr>
          <w:b/>
          <w:bCs/>
          <w:color w:val="000000"/>
          <w:sz w:val="28"/>
          <w:szCs w:val="28"/>
        </w:rPr>
        <w:t>, PREKMUSKIH SLOVENCIH IN NJIHOVEM JEZIKU</w:t>
      </w:r>
    </w:p>
    <w:p w:rsidR="00244E35" w:rsidRDefault="00244E35">
      <w:pPr>
        <w:jc w:val="center"/>
        <w:rPr>
          <w:b/>
          <w:caps/>
          <w:sz w:val="28"/>
          <w:szCs w:val="28"/>
        </w:rPr>
      </w:pPr>
    </w:p>
    <w:p w:rsidR="00244E35" w:rsidRDefault="00067B8A">
      <w:pPr>
        <w:jc w:val="center"/>
        <w:rPr>
          <w:sz w:val="20"/>
          <w:szCs w:val="20"/>
        </w:rPr>
      </w:pPr>
      <w:r>
        <w:rPr>
          <w:sz w:val="20"/>
          <w:szCs w:val="20"/>
        </w:rPr>
        <w:t>Franci Just, Srednja poklicna in tehniška šola Murska Sobota,</w:t>
      </w:r>
    </w:p>
    <w:p w:rsidR="00244E35" w:rsidRDefault="00067B8A">
      <w:pPr>
        <w:jc w:val="center"/>
        <w:rPr>
          <w:sz w:val="20"/>
          <w:szCs w:val="20"/>
        </w:rPr>
      </w:pPr>
      <w:r>
        <w:rPr>
          <w:sz w:val="20"/>
          <w:szCs w:val="20"/>
        </w:rPr>
        <w:t xml:space="preserve"> </w:t>
      </w:r>
      <w:r>
        <w:rPr>
          <w:sz w:val="20"/>
          <w:szCs w:val="20"/>
        </w:rPr>
        <w:t xml:space="preserve">Šolsko naselje 12, 9000 Murska Sobota, </w:t>
      </w:r>
      <w:hyperlink r:id="rId13">
        <w:r>
          <w:rPr>
            <w:rStyle w:val="Hiperpovezava"/>
            <w:sz w:val="20"/>
            <w:szCs w:val="20"/>
          </w:rPr>
          <w:t>franci.just@guest.arnes.si</w:t>
        </w:r>
      </w:hyperlink>
    </w:p>
    <w:p w:rsidR="00244E35" w:rsidRDefault="00244E35">
      <w:pPr>
        <w:jc w:val="both"/>
        <w:rPr>
          <w:rStyle w:val="Hiperpovezava"/>
        </w:rPr>
      </w:pPr>
    </w:p>
    <w:p w:rsidR="00244E35" w:rsidRDefault="00067B8A">
      <w:pPr>
        <w:spacing w:line="360" w:lineRule="auto"/>
        <w:jc w:val="both"/>
      </w:pPr>
      <w:r>
        <w:lastRenderedPageBreak/>
        <w:t>Spričo posebnih zgodovinskih okoliščin, ki so jim pred letom 1919 onemogočale družbeno-politično in jezikovno-kulturno sobivati z rojaki na Kranjskem, Koroškem, Štajerskem, Goriškem in Tržaškem, so prekmurski Slovenci v 18. stoletju izoblikovali svoj knjiž</w:t>
      </w:r>
      <w:r>
        <w:t xml:space="preserve">ni jezik, ki ga je normiral </w:t>
      </w:r>
      <w:proofErr w:type="spellStart"/>
      <w:r>
        <w:t>Števan</w:t>
      </w:r>
      <w:proofErr w:type="spellEnd"/>
      <w:r>
        <w:t xml:space="preserve"> </w:t>
      </w:r>
      <w:proofErr w:type="spellStart"/>
      <w:r>
        <w:t>Küzmič</w:t>
      </w:r>
      <w:proofErr w:type="spellEnd"/>
      <w:r>
        <w:t xml:space="preserve"> v prevodu Nove zaveze. </w:t>
      </w:r>
      <w:proofErr w:type="spellStart"/>
      <w:r>
        <w:rPr>
          <w:i/>
          <w:iCs/>
        </w:rPr>
        <w:t>Nouvi</w:t>
      </w:r>
      <w:proofErr w:type="spellEnd"/>
      <w:r>
        <w:rPr>
          <w:i/>
          <w:iCs/>
        </w:rPr>
        <w:t xml:space="preserve"> zákon</w:t>
      </w:r>
      <w:r>
        <w:t xml:space="preserve"> (1771) je zaradi veličine prevodnega dejanja samega in zaradi jezikovnih posebnosti, ki so izhajale iz </w:t>
      </w:r>
      <w:proofErr w:type="spellStart"/>
      <w:r>
        <w:t>panonskoslovenske</w:t>
      </w:r>
      <w:proofErr w:type="spellEnd"/>
      <w:r>
        <w:t xml:space="preserve"> jezikovne tradicije in arhaičnih leksikalno-oblikovnih nan</w:t>
      </w:r>
      <w:r>
        <w:t xml:space="preserve">osov, od vseh prekmurskih knjig vzbudil največ zanimanja med jezikoslovci in literarnimi zgodovinarji. Doslej je veljalo, da sta jezik </w:t>
      </w:r>
      <w:proofErr w:type="spellStart"/>
      <w:r>
        <w:rPr>
          <w:i/>
        </w:rPr>
        <w:t>Nouvega</w:t>
      </w:r>
      <w:proofErr w:type="spellEnd"/>
      <w:r>
        <w:rPr>
          <w:i/>
        </w:rPr>
        <w:t xml:space="preserve"> zákona</w:t>
      </w:r>
      <w:r>
        <w:t xml:space="preserve"> predstavila Jernej Kopitar (1908) in Josef </w:t>
      </w:r>
      <w:proofErr w:type="spellStart"/>
      <w:r>
        <w:t>Dobrovsky</w:t>
      </w:r>
      <w:proofErr w:type="spellEnd"/>
      <w:r>
        <w:t xml:space="preserve"> (1814). Najnovejše odkritje pa kaže, da je pisal o pr</w:t>
      </w:r>
      <w:r>
        <w:t xml:space="preserve">ekmurskih Slovencih, njihovem jeziku in </w:t>
      </w:r>
      <w:proofErr w:type="spellStart"/>
      <w:r>
        <w:t>Küzmičevem</w:t>
      </w:r>
      <w:proofErr w:type="spellEnd"/>
      <w:r>
        <w:t xml:space="preserve"> prevodu že </w:t>
      </w:r>
      <w:proofErr w:type="spellStart"/>
      <w:r>
        <w:t>gornjelužiški</w:t>
      </w:r>
      <w:proofErr w:type="spellEnd"/>
      <w:r>
        <w:t xml:space="preserve"> zgodovinar in jezikoslovec Karl </w:t>
      </w:r>
      <w:proofErr w:type="spellStart"/>
      <w:r>
        <w:t>Gottlob</w:t>
      </w:r>
      <w:proofErr w:type="spellEnd"/>
      <w:r>
        <w:t xml:space="preserve"> von Anton. Leipziški časopis </w:t>
      </w:r>
      <w:proofErr w:type="spellStart"/>
      <w:r>
        <w:rPr>
          <w:i/>
          <w:iCs/>
        </w:rPr>
        <w:t>Allgemeiner</w:t>
      </w:r>
      <w:proofErr w:type="spellEnd"/>
      <w:r>
        <w:rPr>
          <w:i/>
          <w:iCs/>
        </w:rPr>
        <w:t xml:space="preserve"> </w:t>
      </w:r>
      <w:proofErr w:type="spellStart"/>
      <w:r>
        <w:rPr>
          <w:i/>
          <w:iCs/>
        </w:rPr>
        <w:t>litterarischer</w:t>
      </w:r>
      <w:proofErr w:type="spellEnd"/>
      <w:r>
        <w:rPr>
          <w:i/>
          <w:iCs/>
        </w:rPr>
        <w:t xml:space="preserve"> </w:t>
      </w:r>
      <w:proofErr w:type="spellStart"/>
      <w:r>
        <w:rPr>
          <w:i/>
          <w:iCs/>
        </w:rPr>
        <w:t>Anzeiger</w:t>
      </w:r>
      <w:proofErr w:type="spellEnd"/>
      <w:r>
        <w:t xml:space="preserve"> je 8. julija 1797 objavil njegov članek </w:t>
      </w:r>
      <w:proofErr w:type="spellStart"/>
      <w:r>
        <w:rPr>
          <w:i/>
        </w:rPr>
        <w:t>Nachricht</w:t>
      </w:r>
      <w:proofErr w:type="spellEnd"/>
      <w:r>
        <w:rPr>
          <w:i/>
        </w:rPr>
        <w:t xml:space="preserve"> von </w:t>
      </w:r>
      <w:proofErr w:type="spellStart"/>
      <w:r>
        <w:rPr>
          <w:i/>
        </w:rPr>
        <w:t>einem</w:t>
      </w:r>
      <w:proofErr w:type="spellEnd"/>
      <w:r>
        <w:rPr>
          <w:i/>
        </w:rPr>
        <w:t xml:space="preserve"> </w:t>
      </w:r>
      <w:proofErr w:type="spellStart"/>
      <w:r>
        <w:rPr>
          <w:i/>
        </w:rPr>
        <w:t>kleinen</w:t>
      </w:r>
      <w:proofErr w:type="spellEnd"/>
      <w:r>
        <w:rPr>
          <w:i/>
        </w:rPr>
        <w:t xml:space="preserve"> </w:t>
      </w:r>
      <w:proofErr w:type="spellStart"/>
      <w:r>
        <w:rPr>
          <w:i/>
        </w:rPr>
        <w:t>Slawisc</w:t>
      </w:r>
      <w:r>
        <w:rPr>
          <w:i/>
        </w:rPr>
        <w:t>hen</w:t>
      </w:r>
      <w:proofErr w:type="spellEnd"/>
      <w:r>
        <w:rPr>
          <w:i/>
        </w:rPr>
        <w:t xml:space="preserve"> Volke</w:t>
      </w:r>
      <w:r>
        <w:rPr>
          <w:iCs/>
        </w:rPr>
        <w:t xml:space="preserve">, v </w:t>
      </w:r>
      <w:r>
        <w:t xml:space="preserve">katerem je predstavil </w:t>
      </w:r>
      <w:proofErr w:type="spellStart"/>
      <w:r>
        <w:t>Küzmičev</w:t>
      </w:r>
      <w:proofErr w:type="spellEnd"/>
      <w:r>
        <w:t xml:space="preserve"> </w:t>
      </w:r>
      <w:proofErr w:type="spellStart"/>
      <w:r>
        <w:rPr>
          <w:i/>
        </w:rPr>
        <w:t>Nouvi</w:t>
      </w:r>
      <w:proofErr w:type="spellEnd"/>
      <w:r>
        <w:rPr>
          <w:i/>
        </w:rPr>
        <w:t xml:space="preserve"> zákon</w:t>
      </w:r>
      <w:r>
        <w:t xml:space="preserve"> in razmišljal o jezikovno-etnični pripadnosti prekmurskih Slovencev.</w:t>
      </w:r>
    </w:p>
    <w:p w:rsidR="00244E35" w:rsidRDefault="00067B8A">
      <w:pPr>
        <w:spacing w:line="360" w:lineRule="auto"/>
        <w:jc w:val="both"/>
      </w:pPr>
      <w:r>
        <w:t xml:space="preserve">V razpravi se </w:t>
      </w:r>
      <w:proofErr w:type="spellStart"/>
      <w:r>
        <w:t>osredinjam</w:t>
      </w:r>
      <w:proofErr w:type="spellEnd"/>
      <w:r>
        <w:t xml:space="preserve">  na Antonov članek. Uvodoma povzemam zapise v periodičnem tisku in literarnozgodovinskih pregledih, ki so </w:t>
      </w:r>
      <w:r>
        <w:t xml:space="preserve">v kulturni javnosti in strokovnih krogih širili vednost o </w:t>
      </w:r>
      <w:proofErr w:type="spellStart"/>
      <w:r>
        <w:t>Küzmičevem</w:t>
      </w:r>
      <w:proofErr w:type="spellEnd"/>
      <w:r>
        <w:t xml:space="preserve"> prekmurskem prevodu </w:t>
      </w:r>
      <w:proofErr w:type="spellStart"/>
      <w:r>
        <w:rPr>
          <w:i/>
        </w:rPr>
        <w:t>Nouvega</w:t>
      </w:r>
      <w:proofErr w:type="spellEnd"/>
      <w:r>
        <w:rPr>
          <w:i/>
        </w:rPr>
        <w:t xml:space="preserve"> zákona</w:t>
      </w:r>
      <w:r>
        <w:t>, v nadaljevanju pa prispevek predstavlja in komentira poglavitne Antonove ugotovitve o geografsko-etnični umeščenosti Slovencev med Rabo in Muro ter nji</w:t>
      </w:r>
      <w:r>
        <w:t>hovem jeziku. Anton je najprej navedel podatke o razširjenost prekmurskih Slovencev, nato pa izpostavil, da se njihov jezik  razlikuje od jezika drugih Slovanov na Madžarskem, da v nasprotju s siceršnjim poimenovanjem Vandali sami sebe imenujejo Sloveni in</w:t>
      </w:r>
      <w:r>
        <w:t xml:space="preserve"> da so v njihovem jeziku opazne sledi stare cerkvene slovanščine. Po opisu </w:t>
      </w:r>
      <w:proofErr w:type="spellStart"/>
      <w:r>
        <w:t>Nouvega</w:t>
      </w:r>
      <w:proofErr w:type="spellEnd"/>
      <w:r>
        <w:t xml:space="preserve"> zákona si zastavi vprašanje o </w:t>
      </w:r>
      <w:proofErr w:type="spellStart"/>
      <w:r>
        <w:t>etnogenezi</w:t>
      </w:r>
      <w:proofErr w:type="spellEnd"/>
      <w:r>
        <w:t xml:space="preserve"> prekmurskih Slovencev in na podlagi razčlembe </w:t>
      </w:r>
      <w:proofErr w:type="spellStart"/>
      <w:r>
        <w:t>etnonimov</w:t>
      </w:r>
      <w:proofErr w:type="spellEnd"/>
      <w:r>
        <w:t xml:space="preserve"> </w:t>
      </w:r>
      <w:proofErr w:type="spellStart"/>
      <w:r>
        <w:t>Sloven</w:t>
      </w:r>
      <w:proofErr w:type="spellEnd"/>
      <w:r>
        <w:t xml:space="preserve">-Vandal ter primerjave 1. vrstice iz 2. dela </w:t>
      </w:r>
      <w:r>
        <w:lastRenderedPageBreak/>
        <w:t>Janezovega evangelija v J</w:t>
      </w:r>
      <w:r>
        <w:t xml:space="preserve">apelj-Kumerdejevem in </w:t>
      </w:r>
      <w:proofErr w:type="spellStart"/>
      <w:r>
        <w:t>Küzmičevem</w:t>
      </w:r>
      <w:proofErr w:type="spellEnd"/>
      <w:r>
        <w:t xml:space="preserve"> prevodu zaključi, da so še najbliže avstrijskim Slovencem. V nadaljevanju svoje mnenje še precizira in doda, da se je prekmurski jezik sčasoma oddaljil od jezika kranjskih, štajerskih in koroških Slovencev ter se približal </w:t>
      </w:r>
      <w:r>
        <w:t xml:space="preserve">hrvaškemu, vendar ima tudi veliko </w:t>
      </w:r>
      <w:proofErr w:type="spellStart"/>
      <w:r>
        <w:t>nekajkavskih</w:t>
      </w:r>
      <w:proofErr w:type="spellEnd"/>
      <w:r>
        <w:t xml:space="preserve"> prvin. Za podkrepitev misli o sorodnosti Prekmurcev z avstrijskimi Slovenci v zaključku članka doda še nekaj fonetično-ortografskih analiz. Predstavitvi in razčlembi Antonovih ugotovitev je dodan prepis njegov</w:t>
      </w:r>
      <w:r>
        <w:t>ega članka in prevod v slovenščino.</w:t>
      </w: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spacing w:line="360" w:lineRule="auto"/>
        <w:jc w:val="both"/>
      </w:pPr>
    </w:p>
    <w:p w:rsidR="00244E35" w:rsidRDefault="00244E35">
      <w:pPr>
        <w:spacing w:line="360" w:lineRule="auto"/>
        <w:jc w:val="both"/>
      </w:pPr>
    </w:p>
    <w:p w:rsidR="00244E35" w:rsidRDefault="00244E35">
      <w:pPr>
        <w:spacing w:line="360" w:lineRule="auto"/>
        <w:jc w:val="both"/>
      </w:pPr>
    </w:p>
    <w:p w:rsidR="00244E35" w:rsidRDefault="00067B8A">
      <w:pPr>
        <w:jc w:val="center"/>
        <w:rPr>
          <w:b/>
          <w:bCs/>
          <w:iCs/>
          <w:color w:val="000000"/>
          <w:sz w:val="28"/>
          <w:szCs w:val="28"/>
        </w:rPr>
      </w:pPr>
      <w:r>
        <w:rPr>
          <w:b/>
          <w:bCs/>
          <w:iCs/>
          <w:color w:val="000000"/>
          <w:sz w:val="28"/>
          <w:szCs w:val="28"/>
        </w:rPr>
        <w:t>SEMANTIČNO-PRAGMATIČNI VIDIKI DALMATINOVEGA IN KÜZMIČEVEGA PREVODA MATEJEVEGA EVANGELIJA</w:t>
      </w:r>
    </w:p>
    <w:p w:rsidR="00244E35" w:rsidRDefault="00244E35">
      <w:pPr>
        <w:jc w:val="center"/>
        <w:rPr>
          <w:b/>
          <w:bCs/>
          <w:color w:val="000000"/>
          <w:sz w:val="28"/>
          <w:szCs w:val="28"/>
        </w:rPr>
      </w:pPr>
    </w:p>
    <w:p w:rsidR="00244E35" w:rsidRDefault="00067B8A">
      <w:pPr>
        <w:jc w:val="center"/>
        <w:rPr>
          <w:sz w:val="20"/>
          <w:szCs w:val="20"/>
        </w:rPr>
      </w:pPr>
      <w:r>
        <w:rPr>
          <w:sz w:val="20"/>
          <w:szCs w:val="20"/>
        </w:rPr>
        <w:t xml:space="preserve">Diana Košir, Znanstveno-raziskovalno središče Koper, </w:t>
      </w:r>
    </w:p>
    <w:p w:rsidR="00244E35" w:rsidRDefault="00067B8A">
      <w:pPr>
        <w:jc w:val="center"/>
        <w:rPr>
          <w:sz w:val="20"/>
          <w:szCs w:val="20"/>
        </w:rPr>
      </w:pPr>
      <w:r>
        <w:rPr>
          <w:sz w:val="20"/>
          <w:szCs w:val="20"/>
        </w:rPr>
        <w:t xml:space="preserve">Garibaldijeva ulica 1, SI 6000 </w:t>
      </w:r>
      <w:r>
        <w:rPr>
          <w:sz w:val="20"/>
          <w:szCs w:val="20"/>
        </w:rPr>
        <w:t>Koper, diana.kosir@zrs-kp.si</w:t>
      </w:r>
    </w:p>
    <w:p w:rsidR="00244E35" w:rsidRDefault="00244E35">
      <w:pPr>
        <w:jc w:val="both"/>
        <w:rPr>
          <w:rStyle w:val="Hiperpovezava"/>
        </w:rPr>
      </w:pPr>
    </w:p>
    <w:p w:rsidR="00244E35" w:rsidRDefault="00067B8A">
      <w:pPr>
        <w:spacing w:line="360" w:lineRule="auto"/>
        <w:jc w:val="both"/>
      </w:pPr>
      <w:r>
        <w:lastRenderedPageBreak/>
        <w:t xml:space="preserve">V prispevku primerjam dva protestantska novozavezna svetopisemska prevoda: S. </w:t>
      </w:r>
      <w:proofErr w:type="spellStart"/>
      <w:r>
        <w:t>Matteusha</w:t>
      </w:r>
      <w:proofErr w:type="spellEnd"/>
      <w:r>
        <w:t xml:space="preserve"> </w:t>
      </w:r>
      <w:proofErr w:type="spellStart"/>
      <w:r>
        <w:t>Evangeli</w:t>
      </w:r>
      <w:proofErr w:type="spellEnd"/>
      <w:r>
        <w:t xml:space="preserve"> (</w:t>
      </w:r>
      <w:proofErr w:type="spellStart"/>
      <w:r>
        <w:rPr>
          <w:i/>
          <w:iCs/>
        </w:rPr>
        <w:t>Biblia</w:t>
      </w:r>
      <w:proofErr w:type="spellEnd"/>
      <w:r>
        <w:rPr>
          <w:i/>
          <w:iCs/>
        </w:rPr>
        <w:t>,</w:t>
      </w:r>
      <w:r>
        <w:t xml:space="preserve"> </w:t>
      </w:r>
      <w:r>
        <w:rPr>
          <w:i/>
          <w:iCs/>
        </w:rPr>
        <w:t>Novi testament</w:t>
      </w:r>
      <w:r>
        <w:t xml:space="preserve">, 1584) osrednjeslovenskega teologa Jurija Dalmatina in </w:t>
      </w:r>
      <w:proofErr w:type="spellStart"/>
      <w:r>
        <w:t>Evangyeliom</w:t>
      </w:r>
      <w:proofErr w:type="spellEnd"/>
      <w:r>
        <w:t xml:space="preserve"> </w:t>
      </w:r>
      <w:proofErr w:type="spellStart"/>
      <w:r>
        <w:t>Szvétoga</w:t>
      </w:r>
      <w:proofErr w:type="spellEnd"/>
      <w:r>
        <w:t xml:space="preserve"> </w:t>
      </w:r>
      <w:proofErr w:type="spellStart"/>
      <w:r>
        <w:t>Mátaja</w:t>
      </w:r>
      <w:proofErr w:type="spellEnd"/>
      <w:r>
        <w:t xml:space="preserve"> (</w:t>
      </w:r>
      <w:proofErr w:type="spellStart"/>
      <w:r>
        <w:rPr>
          <w:i/>
          <w:iCs/>
        </w:rPr>
        <w:t>Nouvi</w:t>
      </w:r>
      <w:proofErr w:type="spellEnd"/>
      <w:r>
        <w:rPr>
          <w:i/>
          <w:iCs/>
        </w:rPr>
        <w:t xml:space="preserve"> zákon</w:t>
      </w:r>
      <w:r>
        <w:t>, 1771) pr</w:t>
      </w:r>
      <w:r>
        <w:t xml:space="preserve">ekmurskega duhovnika </w:t>
      </w:r>
      <w:proofErr w:type="spellStart"/>
      <w:r>
        <w:t>Števana</w:t>
      </w:r>
      <w:proofErr w:type="spellEnd"/>
      <w:r>
        <w:t xml:space="preserve"> </w:t>
      </w:r>
      <w:proofErr w:type="spellStart"/>
      <w:r>
        <w:t>Küzmiča</w:t>
      </w:r>
      <w:proofErr w:type="spellEnd"/>
      <w:r>
        <w:t xml:space="preserve">. Dalmatin je kljub poznavanju grščine in hebrejščine v slovenski jezik prevajal po Luthrovem nemškem prevodu, </w:t>
      </w:r>
      <w:proofErr w:type="spellStart"/>
      <w:r>
        <w:t>Küzmič</w:t>
      </w:r>
      <w:proofErr w:type="spellEnd"/>
      <w:r>
        <w:t xml:space="preserve">, prvi prevajalec </w:t>
      </w:r>
      <w:r>
        <w:rPr>
          <w:i/>
          <w:iCs/>
        </w:rPr>
        <w:t>Svetega pisma</w:t>
      </w:r>
      <w:r>
        <w:t xml:space="preserve"> v prekmurščino, pa je bil tako tudi prvi, ki je za Slovence prevajal po</w:t>
      </w:r>
      <w:r>
        <w:t xml:space="preserve"> grškem izvirniku. Poznal je protestantske svetopisemske prevode iz 16. stoletja in obstajajo domneve, da se je pri nekaterih jezikovnih vprašanjih oprl tudi na Dalmatinov prevod. </w:t>
      </w:r>
      <w:bookmarkStart w:id="1" w:name="_Hlk146498715"/>
      <w:r>
        <w:t>Izhajajoč iz tega, da sta prevoda nastala s skoraj dvestoletnim razmikom, da</w:t>
      </w:r>
      <w:r>
        <w:t xml:space="preserve"> sta prevajalca prevajala iz različnih jezikov, eden v osrednjeslovenski kranjski jezik, drugi pa v </w:t>
      </w:r>
      <w:proofErr w:type="spellStart"/>
      <w:r>
        <w:t>vzhodnoslovenki</w:t>
      </w:r>
      <w:proofErr w:type="spellEnd"/>
      <w:r>
        <w:t xml:space="preserve"> prekmurski jezi, sem lahko razlike (in sorodnosti) ob poznavanju zgodovinskega razvoja jezika opazovala na vseh jezikovnih ravninah. </w:t>
      </w:r>
      <w:bookmarkEnd w:id="1"/>
      <w:r>
        <w:t>Ob revi</w:t>
      </w:r>
      <w:r>
        <w:t xml:space="preserve">zijah Dalmatinovega prevoda so se iz </w:t>
      </w:r>
      <w:r>
        <w:rPr>
          <w:i/>
          <w:iCs/>
        </w:rPr>
        <w:t>Biblije</w:t>
      </w:r>
      <w:r>
        <w:t xml:space="preserve"> umaknile nekatere nemške jezikovne izposojenke in se je jezik deloma izčistil, zato je pričakovano odstopanje tudi v obsegu nemških izposojenk in drugih nemških vplivov na pisno normo. V izbranem gradivu me bo zanimala leksikalna raven prevodov, predvsem </w:t>
      </w:r>
      <w:r>
        <w:t xml:space="preserve">njeni semantični in pragmatični vidiki. V okviru semantične analize bom </w:t>
      </w:r>
      <w:proofErr w:type="spellStart"/>
      <w:r>
        <w:t>analiziralas</w:t>
      </w:r>
      <w:proofErr w:type="spellEnd"/>
      <w:r>
        <w:t xml:space="preserve"> pomensko razlikovalno leksiko, npr. z dvojnično rabo in frekvenco rabe dvojnic pri posameznem prevajalcu glede na sočasno knjižnojezikovno izročilo, in sicer s pomočjo slo</w:t>
      </w:r>
      <w:r>
        <w:t xml:space="preserve">varjev </w:t>
      </w:r>
      <w:r>
        <w:rPr>
          <w:i/>
          <w:iCs/>
        </w:rPr>
        <w:t>Besedje slovenskega knjižnega jezika 16. stoletja</w:t>
      </w:r>
      <w:r>
        <w:t xml:space="preserve"> (2011, 2014) in </w:t>
      </w:r>
      <w:r>
        <w:rPr>
          <w:i/>
          <w:iCs/>
        </w:rPr>
        <w:t xml:space="preserve">Slovar stare knjižne prekmurščine </w:t>
      </w:r>
      <w:r>
        <w:t xml:space="preserve">(2006, 2014), z vidika jezikovne pragmatike pa bom opazovala </w:t>
      </w:r>
      <w:proofErr w:type="spellStart"/>
      <w:r>
        <w:t>naklonskost</w:t>
      </w:r>
      <w:proofErr w:type="spellEnd"/>
      <w:r>
        <w:t xml:space="preserve"> (modalnost) jezika, ki se kaže skozi rabo naklonskih glagolov in drugih jezi</w:t>
      </w:r>
      <w:r>
        <w:t xml:space="preserve">kovnih sredstev v naklonski vlogi (predvsem </w:t>
      </w:r>
      <w:proofErr w:type="spellStart"/>
      <w:r>
        <w:t>nepolnopomenskih</w:t>
      </w:r>
      <w:proofErr w:type="spellEnd"/>
      <w:r>
        <w:t xml:space="preserve"> besednih vrst), ki modificirajo intenziteto zapisanega besedila, s tem pa mestoma razodevajo tudi odnos pisca do ubesedene predmetnosti oz. do naslovnika.</w:t>
      </w: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244E35">
      <w:pPr>
        <w:spacing w:line="360" w:lineRule="auto"/>
        <w:jc w:val="both"/>
        <w:rPr>
          <w:color w:val="000000"/>
        </w:rPr>
      </w:pPr>
    </w:p>
    <w:p w:rsidR="00244E35" w:rsidRDefault="00067B8A">
      <w:pPr>
        <w:jc w:val="center"/>
        <w:rPr>
          <w:b/>
          <w:bCs/>
          <w:iCs/>
          <w:color w:val="000000"/>
          <w:sz w:val="28"/>
          <w:szCs w:val="28"/>
        </w:rPr>
      </w:pPr>
      <w:r>
        <w:rPr>
          <w:b/>
          <w:bCs/>
          <w:iCs/>
          <w:color w:val="000000"/>
          <w:sz w:val="28"/>
          <w:szCs w:val="28"/>
        </w:rPr>
        <w:t>TRUBARJEVO IN KÜZMIČEVO NAGOVARJANJE BRALCEV V PREDGOVORIH NJUNIH DEL</w:t>
      </w:r>
    </w:p>
    <w:p w:rsidR="00244E35" w:rsidRDefault="00244E35">
      <w:pPr>
        <w:jc w:val="center"/>
        <w:rPr>
          <w:b/>
          <w:bCs/>
          <w:iCs/>
          <w:color w:val="000000"/>
          <w:sz w:val="28"/>
          <w:szCs w:val="28"/>
        </w:rPr>
      </w:pPr>
    </w:p>
    <w:p w:rsidR="00244E35" w:rsidRDefault="00067B8A">
      <w:pPr>
        <w:jc w:val="center"/>
        <w:rPr>
          <w:sz w:val="20"/>
          <w:szCs w:val="20"/>
        </w:rPr>
      </w:pPr>
      <w:r>
        <w:rPr>
          <w:sz w:val="20"/>
          <w:szCs w:val="20"/>
        </w:rPr>
        <w:t>Vesna Mikolič</w:t>
      </w:r>
      <w:r>
        <w:rPr>
          <w:sz w:val="20"/>
          <w:szCs w:val="20"/>
        </w:rPr>
        <w:t xml:space="preserve">, Znanstveno-raziskovalno središče Koper, Garibaldijeva ulica 1, </w:t>
      </w:r>
    </w:p>
    <w:p w:rsidR="00244E35" w:rsidRDefault="00067B8A">
      <w:pPr>
        <w:jc w:val="center"/>
        <w:rPr>
          <w:sz w:val="20"/>
          <w:szCs w:val="20"/>
        </w:rPr>
      </w:pPr>
      <w:r>
        <w:rPr>
          <w:sz w:val="20"/>
          <w:szCs w:val="20"/>
        </w:rPr>
        <w:t>SI 6000 Koper,</w:t>
      </w:r>
      <w:r>
        <w:rPr>
          <w:sz w:val="20"/>
          <w:szCs w:val="20"/>
        </w:rPr>
        <w:t xml:space="preserve"> </w:t>
      </w:r>
      <w:hyperlink r:id="rId14">
        <w:r>
          <w:rPr>
            <w:rStyle w:val="Hiperpovezava"/>
            <w:sz w:val="20"/>
            <w:szCs w:val="20"/>
          </w:rPr>
          <w:t>vesna</w:t>
        </w:r>
        <w:r>
          <w:rPr>
            <w:rStyle w:val="Hiperpovezava"/>
            <w:sz w:val="20"/>
            <w:szCs w:val="20"/>
          </w:rPr>
          <w:t>.</w:t>
        </w:r>
        <w:r>
          <w:rPr>
            <w:rStyle w:val="Hiperpovezava"/>
            <w:sz w:val="20"/>
            <w:szCs w:val="20"/>
          </w:rPr>
          <w:t>mikolic</w:t>
        </w:r>
        <w:r>
          <w:rPr>
            <w:rStyle w:val="Hiperpovezava"/>
            <w:sz w:val="20"/>
            <w:szCs w:val="20"/>
          </w:rPr>
          <w:t>@zrs-kp.si</w:t>
        </w:r>
      </w:hyperlink>
      <w:r>
        <w:rPr>
          <w:rStyle w:val="Hiperpovezava"/>
          <w:sz w:val="20"/>
          <w:szCs w:val="20"/>
        </w:rPr>
        <w:t xml:space="preserve">; </w:t>
      </w:r>
      <w:r>
        <w:rPr>
          <w:sz w:val="20"/>
          <w:szCs w:val="20"/>
        </w:rPr>
        <w:t xml:space="preserve">Univerza v Trstu, Oddelek za humanistične študije, </w:t>
      </w:r>
    </w:p>
    <w:p w:rsidR="00244E35" w:rsidRDefault="00067B8A">
      <w:pPr>
        <w:jc w:val="center"/>
        <w:rPr>
          <w:sz w:val="20"/>
          <w:szCs w:val="20"/>
        </w:rPr>
      </w:pPr>
      <w:r>
        <w:rPr>
          <w:sz w:val="20"/>
          <w:szCs w:val="20"/>
        </w:rPr>
        <w:t xml:space="preserve">Via del </w:t>
      </w:r>
      <w:proofErr w:type="spellStart"/>
      <w:r>
        <w:rPr>
          <w:sz w:val="20"/>
          <w:szCs w:val="20"/>
        </w:rPr>
        <w:t>Lazzaretto</w:t>
      </w:r>
      <w:proofErr w:type="spellEnd"/>
      <w:r>
        <w:rPr>
          <w:sz w:val="20"/>
          <w:szCs w:val="20"/>
        </w:rPr>
        <w:t xml:space="preserve"> </w:t>
      </w:r>
      <w:proofErr w:type="spellStart"/>
      <w:r>
        <w:rPr>
          <w:sz w:val="20"/>
          <w:szCs w:val="20"/>
        </w:rPr>
        <w:t>Vecchio</w:t>
      </w:r>
      <w:proofErr w:type="spellEnd"/>
      <w:r>
        <w:rPr>
          <w:sz w:val="20"/>
          <w:szCs w:val="20"/>
        </w:rPr>
        <w:t xml:space="preserve">, 8, I 34123 Trst, </w:t>
      </w:r>
      <w:hyperlink r:id="rId15">
        <w:r>
          <w:rPr>
            <w:rStyle w:val="Hiperpovezava"/>
            <w:sz w:val="20"/>
            <w:szCs w:val="20"/>
          </w:rPr>
          <w:t>vmikolic@units.it</w:t>
        </w:r>
      </w:hyperlink>
    </w:p>
    <w:p w:rsidR="00244E35" w:rsidRDefault="00244E35">
      <w:pPr>
        <w:jc w:val="center"/>
        <w:rPr>
          <w:sz w:val="20"/>
          <w:szCs w:val="20"/>
        </w:rPr>
      </w:pPr>
    </w:p>
    <w:p w:rsidR="00244E35" w:rsidRDefault="00067B8A">
      <w:pPr>
        <w:spacing w:line="360" w:lineRule="auto"/>
        <w:jc w:val="both"/>
        <w:rPr>
          <w:sz w:val="20"/>
          <w:szCs w:val="20"/>
        </w:rPr>
      </w:pPr>
      <w:r>
        <w:t xml:space="preserve">V prispevku obravnavam predgovor Primoža Trubarja v njegovih delih </w:t>
      </w:r>
      <w:r>
        <w:rPr>
          <w:i/>
        </w:rPr>
        <w:t>Katekizem</w:t>
      </w:r>
      <w:r>
        <w:t xml:space="preserve"> in </w:t>
      </w:r>
      <w:r>
        <w:rPr>
          <w:i/>
        </w:rPr>
        <w:t>Abecednik</w:t>
      </w:r>
      <w:r>
        <w:t xml:space="preserve"> iz let</w:t>
      </w:r>
      <w:r>
        <w:t xml:space="preserve">a 1550 in predgovor </w:t>
      </w:r>
      <w:proofErr w:type="spellStart"/>
      <w:r>
        <w:t>Števana</w:t>
      </w:r>
      <w:proofErr w:type="spellEnd"/>
      <w:r>
        <w:t xml:space="preserve"> </w:t>
      </w:r>
      <w:proofErr w:type="spellStart"/>
      <w:r>
        <w:t>Küzmiča</w:t>
      </w:r>
      <w:proofErr w:type="spellEnd"/>
      <w:r>
        <w:t xml:space="preserve"> v </w:t>
      </w:r>
      <w:r>
        <w:lastRenderedPageBreak/>
        <w:t xml:space="preserve">njegovem delu </w:t>
      </w:r>
      <w:proofErr w:type="spellStart"/>
      <w:r>
        <w:rPr>
          <w:i/>
        </w:rPr>
        <w:t>Vöre</w:t>
      </w:r>
      <w:proofErr w:type="spellEnd"/>
      <w:r>
        <w:rPr>
          <w:i/>
        </w:rPr>
        <w:t xml:space="preserve"> </w:t>
      </w:r>
      <w:proofErr w:type="spellStart"/>
      <w:r>
        <w:rPr>
          <w:i/>
        </w:rPr>
        <w:t>krsztsánszke</w:t>
      </w:r>
      <w:proofErr w:type="spellEnd"/>
      <w:r>
        <w:rPr>
          <w:i/>
        </w:rPr>
        <w:t xml:space="preserve"> krátki </w:t>
      </w:r>
      <w:proofErr w:type="spellStart"/>
      <w:r>
        <w:rPr>
          <w:i/>
        </w:rPr>
        <w:t>návuk</w:t>
      </w:r>
      <w:proofErr w:type="spellEnd"/>
      <w:r>
        <w:t xml:space="preserve">  (1754). Glede na dvestoletni razmik med obema besediloma in delovanjem dveh evangeličanov v različnih prostorih, so razlike v njunem jeziku pričakovane. Medtem ko se Trubar</w:t>
      </w:r>
      <w:r>
        <w:t xml:space="preserve"> že v tem besedilu odloči za naslonitev na osrednjeslovenski kranjski jezik, </w:t>
      </w:r>
      <w:proofErr w:type="spellStart"/>
      <w:r>
        <w:t>Küzmič</w:t>
      </w:r>
      <w:proofErr w:type="spellEnd"/>
      <w:r>
        <w:t xml:space="preserve"> ustvarja vzhodnoslovensko prekmursko različico. Ob omembi razlik v jeziku in posledično tudi pisavi se tako posvečam predvsem pragmatično-semantični primerjavi obeh besedil</w:t>
      </w:r>
      <w:r>
        <w:t xml:space="preserve"> z vidika slogovnih postopkov in naklonskih sredstev, s poudarkom na jezikovnih izrazih intenzitete. Zanima me, koliko neposredno in s katerimi čustvenimi in spoznavnimi poudarki bralce nagovarjata pomembna slovenska evangeličanska pisca. Gre za isto besed</w:t>
      </w:r>
      <w:r>
        <w:t xml:space="preserve">ilno vrsto, tj. predgovor h katekizmu, ki bralce nagovarja in spodbuja, da  k sledijo pravo krščansko vero. Zanima me, ali so tudi poudarki v predgovoru sorodni in ali lahko iščemo vliv Trubarjevih prvih knjig na </w:t>
      </w:r>
      <w:proofErr w:type="spellStart"/>
      <w:r>
        <w:t>Küzmičevo</w:t>
      </w:r>
      <w:proofErr w:type="spellEnd"/>
      <w:r>
        <w:t xml:space="preserve"> delo, ali pa sta nasprotno časovn</w:t>
      </w:r>
      <w:r>
        <w:t xml:space="preserve">a in prostorska razdalja preveliki, da med Trubarjem in </w:t>
      </w:r>
      <w:proofErr w:type="spellStart"/>
      <w:r>
        <w:t>Küzmičem</w:t>
      </w:r>
      <w:proofErr w:type="spellEnd"/>
      <w:r>
        <w:t xml:space="preserve"> ne bi prihajalo do razlik v odnosu do </w:t>
      </w:r>
      <w:proofErr w:type="spellStart"/>
      <w:r>
        <w:t>upovedenega</w:t>
      </w:r>
      <w:proofErr w:type="spellEnd"/>
      <w:r>
        <w:t xml:space="preserve"> in potencialnih bralcev.   </w:t>
      </w:r>
    </w:p>
    <w:p w:rsidR="00244E35" w:rsidRDefault="00244E35">
      <w:pPr>
        <w:spacing w:line="360" w:lineRule="auto"/>
        <w:jc w:val="both"/>
        <w:rPr>
          <w:color w:val="000000"/>
        </w:rPr>
      </w:pPr>
    </w:p>
    <w:p w:rsidR="00244E35" w:rsidRDefault="00244E35">
      <w:pPr>
        <w:widowControl w:val="0"/>
        <w:rPr>
          <w:i/>
          <w:color w:val="000000"/>
          <w:sz w:val="36"/>
          <w:szCs w:val="36"/>
        </w:rPr>
      </w:pPr>
    </w:p>
    <w:p w:rsidR="00244E35" w:rsidRDefault="00244E35">
      <w:pPr>
        <w:spacing w:line="360" w:lineRule="auto"/>
        <w:jc w:val="center"/>
        <w:rPr>
          <w:i/>
          <w:iCs/>
          <w:color w:val="D9D9D9" w:themeColor="background1" w:themeShade="D9"/>
        </w:rPr>
      </w:pPr>
    </w:p>
    <w:p w:rsidR="00244E35" w:rsidRDefault="00244E35">
      <w:pPr>
        <w:spacing w:line="360" w:lineRule="auto"/>
        <w:jc w:val="center"/>
        <w:rPr>
          <w:i/>
          <w:iCs/>
          <w:color w:val="D9D9D9" w:themeColor="background1" w:themeShade="D9"/>
        </w:rPr>
      </w:pPr>
    </w:p>
    <w:p w:rsidR="00244E35" w:rsidRDefault="00244E35">
      <w:pPr>
        <w:spacing w:line="360" w:lineRule="auto"/>
        <w:jc w:val="center"/>
        <w:rPr>
          <w:i/>
          <w:iCs/>
          <w:color w:val="D9D9D9" w:themeColor="background1" w:themeShade="D9"/>
        </w:rPr>
      </w:pPr>
    </w:p>
    <w:p w:rsidR="00244E35" w:rsidRDefault="00244E35">
      <w:pPr>
        <w:pStyle w:val="Brezrazmikov"/>
        <w:jc w:val="center"/>
        <w:rPr>
          <w:rFonts w:ascii="Times New Roman" w:eastAsia="Times New Roman" w:hAnsi="Times New Roman" w:cs="Times New Roman"/>
          <w:b/>
          <w:sz w:val="28"/>
          <w:szCs w:val="28"/>
          <w:lang w:eastAsia="sl-SI"/>
        </w:rPr>
      </w:pPr>
    </w:p>
    <w:p w:rsidR="00244E35" w:rsidRDefault="00067B8A">
      <w:pPr>
        <w:pStyle w:val="Brezrazmikov"/>
        <w:jc w:val="center"/>
        <w:rPr>
          <w:rFonts w:ascii="Times New Roman" w:eastAsia="Times New Roman" w:hAnsi="Times New Roman" w:cs="Times New Roman"/>
          <w:b/>
          <w:sz w:val="28"/>
          <w:szCs w:val="28"/>
          <w:lang w:eastAsia="sl-SI"/>
        </w:rPr>
      </w:pPr>
      <w:r>
        <w:rPr>
          <w:rFonts w:ascii="Times New Roman" w:eastAsia="Times New Roman" w:hAnsi="Times New Roman" w:cs="Times New Roman"/>
          <w:b/>
          <w:sz w:val="28"/>
          <w:szCs w:val="28"/>
          <w:lang w:eastAsia="sl-SI"/>
        </w:rPr>
        <w:t>OD PRIMOŽA TRUBARJA DO ŠTEVANA KÜZMIČA</w:t>
      </w:r>
    </w:p>
    <w:p w:rsidR="00244E35" w:rsidRDefault="00244E35">
      <w:pPr>
        <w:pStyle w:val="Brezrazmikov"/>
        <w:jc w:val="center"/>
        <w:rPr>
          <w:rFonts w:ascii="Times New Roman" w:eastAsia="Times New Roman" w:hAnsi="Times New Roman" w:cs="Times New Roman"/>
          <w:b/>
          <w:sz w:val="28"/>
          <w:szCs w:val="28"/>
          <w:lang w:eastAsia="sl-SI"/>
        </w:rPr>
      </w:pPr>
    </w:p>
    <w:p w:rsidR="00244E35" w:rsidRDefault="00067B8A">
      <w:pPr>
        <w:pStyle w:val="Brezrazmikov"/>
        <w:jc w:val="center"/>
        <w:rPr>
          <w:rFonts w:ascii="Times New Roman" w:hAnsi="Times New Roman" w:cs="Times New Roman"/>
        </w:rPr>
      </w:pPr>
      <w:r>
        <w:rPr>
          <w:rFonts w:ascii="Times New Roman" w:eastAsia="Times New Roman" w:hAnsi="Times New Roman" w:cs="Times New Roman"/>
          <w:b/>
          <w:sz w:val="28"/>
          <w:szCs w:val="28"/>
          <w:lang w:eastAsia="sl-SI"/>
        </w:rPr>
        <w:t xml:space="preserve"> </w:t>
      </w:r>
      <w:r>
        <w:rPr>
          <w:rFonts w:ascii="Times New Roman" w:hAnsi="Times New Roman" w:cs="Times New Roman"/>
        </w:rPr>
        <w:t xml:space="preserve">Vlado Nartnik, ZRC SAZU, Inštitut za slovenski jezik Frana Ramovša, </w:t>
      </w:r>
    </w:p>
    <w:p w:rsidR="00244E35" w:rsidRDefault="00067B8A">
      <w:pPr>
        <w:pStyle w:val="Brezrazmikov"/>
        <w:jc w:val="center"/>
        <w:rPr>
          <w:rFonts w:ascii="Times New Roman" w:hAnsi="Times New Roman" w:cs="Times New Roman"/>
          <w:bCs/>
        </w:rPr>
      </w:pPr>
      <w:r>
        <w:rPr>
          <w:rFonts w:ascii="Times New Roman" w:hAnsi="Times New Roman" w:cs="Times New Roman"/>
        </w:rPr>
        <w:t>Novi trg 4,  SI 1000 Ljubljana,</w:t>
      </w:r>
      <w:r>
        <w:rPr>
          <w:rFonts w:ascii="Times New Roman" w:hAnsi="Times New Roman"/>
        </w:rPr>
        <w:t xml:space="preserve"> </w:t>
      </w:r>
      <w:r>
        <w:rPr>
          <w:rFonts w:ascii="Times New Roman" w:hAnsi="Times New Roman" w:cs="Times New Roman"/>
          <w:bCs/>
        </w:rPr>
        <w:t>vladimir.nartnik1@guest.arnes.si</w:t>
      </w:r>
    </w:p>
    <w:p w:rsidR="00244E35" w:rsidRDefault="00244E35">
      <w:pPr>
        <w:pStyle w:val="Brezrazmikov"/>
        <w:jc w:val="center"/>
        <w:rPr>
          <w:rFonts w:ascii="Times New Roman" w:hAnsi="Times New Roman" w:cs="Times New Roman"/>
          <w:sz w:val="24"/>
          <w:szCs w:val="24"/>
        </w:rPr>
      </w:pPr>
    </w:p>
    <w:p w:rsidR="00244E35" w:rsidRDefault="00067B8A">
      <w:pPr>
        <w:widowControl w:val="0"/>
        <w:spacing w:line="360" w:lineRule="auto"/>
        <w:jc w:val="both"/>
      </w:pPr>
      <w:r>
        <w:t>Letos se je primerno spomniti zaporedja dveh protestantskih slovenitev Svetega pisma nove zaveze. Leta 1582 je izšel Ta c</w:t>
      </w:r>
      <w:r>
        <w:t xml:space="preserve">eli novi testament v prevodu Primoža Trubarja, leta 1771 pa </w:t>
      </w:r>
      <w:proofErr w:type="spellStart"/>
      <w:r>
        <w:t>Nouvi</w:t>
      </w:r>
      <w:proofErr w:type="spellEnd"/>
      <w:r>
        <w:t xml:space="preserve"> zakon ali testamentom v prevodu </w:t>
      </w:r>
      <w:proofErr w:type="spellStart"/>
      <w:r>
        <w:lastRenderedPageBreak/>
        <w:t>Števana</w:t>
      </w:r>
      <w:proofErr w:type="spellEnd"/>
      <w:r>
        <w:t xml:space="preserve"> </w:t>
      </w:r>
      <w:proofErr w:type="spellStart"/>
      <w:r>
        <w:t>Küzmiča</w:t>
      </w:r>
      <w:proofErr w:type="spellEnd"/>
      <w:r>
        <w:t>. Od leta 1582 do leta 1771 je minilo 189 let ter od leta 1771 do leta 2023 še 252 let. Le da so Slovenci lahko brali Sveto pismo nove zaveze v</w:t>
      </w:r>
      <w:r>
        <w:t xml:space="preserve"> domačem jeziku že za življenja svetega Metoda 700 let pred Trubarjevim prevodom. Eno in drugo je dalo dodatno širino in globino razvoju knjižne slovenščine.</w:t>
      </w:r>
    </w:p>
    <w:p w:rsidR="00244E35" w:rsidRDefault="00067B8A">
      <w:pPr>
        <w:widowControl w:val="0"/>
        <w:spacing w:line="360" w:lineRule="auto"/>
        <w:jc w:val="both"/>
      </w:pPr>
      <w:r>
        <w:t>Razvoj je med drugim razviden iz soočenja spregatve glagolov z deležji in deležniki v prevodu Meto</w:t>
      </w:r>
      <w:r>
        <w:t xml:space="preserve">dove dobe nasproti soočenju spregatve glagolov z deležniki v Trubarjevem ter </w:t>
      </w:r>
      <w:proofErr w:type="spellStart"/>
      <w:r>
        <w:t>Küzmičevem</w:t>
      </w:r>
      <w:proofErr w:type="spellEnd"/>
      <w:r>
        <w:t xml:space="preserve"> prevodu 28. poglavju Matejevega evangelija. </w:t>
      </w:r>
    </w:p>
    <w:p w:rsidR="00244E35" w:rsidRDefault="00067B8A">
      <w:pPr>
        <w:widowControl w:val="0"/>
        <w:spacing w:line="360" w:lineRule="auto"/>
        <w:jc w:val="both"/>
      </w:pPr>
      <w:r>
        <w:t xml:space="preserve">V desetih vrsticah se podobnosti in razlike v rabi </w:t>
      </w:r>
      <w:proofErr w:type="spellStart"/>
      <w:r>
        <w:t>preddobnih</w:t>
      </w:r>
      <w:proofErr w:type="spellEnd"/>
      <w:r>
        <w:t xml:space="preserve"> in istodobnih oblik med Metodom (M), Trubarjem (T) in (K) </w:t>
      </w:r>
      <w:proofErr w:type="spellStart"/>
      <w:r>
        <w:t>Küz</w:t>
      </w:r>
      <w:r>
        <w:t>mičem</w:t>
      </w:r>
      <w:proofErr w:type="spellEnd"/>
      <w:r>
        <w:t xml:space="preserve"> kažejo v tem, da je bila za prvega značilna prevlada </w:t>
      </w:r>
      <w:proofErr w:type="spellStart"/>
      <w:r>
        <w:t>preddobnih</w:t>
      </w:r>
      <w:proofErr w:type="spellEnd"/>
      <w:r>
        <w:t xml:space="preserve"> oblik (P) nad istodobnimi oblikami (I), za drugega razvezovanje enih in drugih oblik (–), za tretjega pa ravnovesje </w:t>
      </w:r>
      <w:proofErr w:type="spellStart"/>
      <w:r>
        <w:t>preddobne</w:t>
      </w:r>
      <w:proofErr w:type="spellEnd"/>
      <w:r>
        <w:t xml:space="preserve"> oblike ednine tipa </w:t>
      </w:r>
      <w:proofErr w:type="spellStart"/>
      <w:r>
        <w:rPr>
          <w:i/>
        </w:rPr>
        <w:t>pristoupivši</w:t>
      </w:r>
      <w:proofErr w:type="spellEnd"/>
      <w:r>
        <w:t xml:space="preserve"> (P) in istodobnih oblik edni</w:t>
      </w:r>
      <w:r>
        <w:t xml:space="preserve">ne tipa </w:t>
      </w:r>
      <w:r>
        <w:rPr>
          <w:i/>
        </w:rPr>
        <w:t>govoreči</w:t>
      </w:r>
      <w:r>
        <w:t xml:space="preserve"> (I) ter istodobnih oblik množine tipa </w:t>
      </w:r>
      <w:proofErr w:type="spellStart"/>
      <w:r>
        <w:rPr>
          <w:i/>
        </w:rPr>
        <w:t>idouče</w:t>
      </w:r>
      <w:proofErr w:type="spellEnd"/>
      <w:r>
        <w:t xml:space="preserve"> (I) in </w:t>
      </w:r>
      <w:proofErr w:type="spellStart"/>
      <w:r>
        <w:t>preddobne</w:t>
      </w:r>
      <w:proofErr w:type="spellEnd"/>
      <w:r>
        <w:t xml:space="preserve"> oblike množine tipa </w:t>
      </w:r>
      <w:proofErr w:type="spellStart"/>
      <w:r>
        <w:rPr>
          <w:i/>
        </w:rPr>
        <w:t>pristoupivše</w:t>
      </w:r>
      <w:proofErr w:type="spellEnd"/>
      <w:r>
        <w:t xml:space="preserve"> (P):</w:t>
      </w:r>
    </w:p>
    <w:p w:rsidR="00244E35" w:rsidRDefault="00244E35">
      <w:pPr>
        <w:widowControl w:val="0"/>
        <w:spacing w:line="360" w:lineRule="auto"/>
        <w:jc w:val="both"/>
      </w:pPr>
    </w:p>
    <w:p w:rsidR="00244E35" w:rsidRDefault="00067B8A">
      <w:pPr>
        <w:widowControl w:val="0"/>
        <w:ind w:firstLine="720"/>
        <w:jc w:val="both"/>
      </w:pPr>
      <w:r>
        <w:t xml:space="preserve">M </w:t>
      </w:r>
      <w:r>
        <w:tab/>
        <w:t xml:space="preserve">T </w:t>
      </w:r>
      <w:r>
        <w:tab/>
        <w:t>K</w:t>
      </w:r>
    </w:p>
    <w:p w:rsidR="00244E35" w:rsidRDefault="00244E35">
      <w:pPr>
        <w:widowControl w:val="0"/>
        <w:jc w:val="both"/>
      </w:pPr>
    </w:p>
    <w:p w:rsidR="00244E35" w:rsidRDefault="00067B8A">
      <w:pPr>
        <w:widowControl w:val="0"/>
        <w:jc w:val="both"/>
      </w:pPr>
      <w:r>
        <w:t xml:space="preserve">1 </w:t>
      </w:r>
      <w:r>
        <w:tab/>
        <w:t xml:space="preserve">I </w:t>
      </w:r>
      <w:r>
        <w:tab/>
        <w:t xml:space="preserve">– </w:t>
      </w:r>
      <w:r>
        <w:tab/>
        <w:t>–</w:t>
      </w:r>
    </w:p>
    <w:p w:rsidR="00244E35" w:rsidRDefault="00067B8A">
      <w:pPr>
        <w:widowControl w:val="0"/>
        <w:jc w:val="both"/>
      </w:pPr>
      <w:r>
        <w:t xml:space="preserve">2 </w:t>
      </w:r>
      <w:r>
        <w:tab/>
        <w:t xml:space="preserve">P </w:t>
      </w:r>
      <w:r>
        <w:tab/>
        <w:t xml:space="preserve">– </w:t>
      </w:r>
      <w:r>
        <w:tab/>
        <w:t>P</w:t>
      </w:r>
    </w:p>
    <w:p w:rsidR="00244E35" w:rsidRDefault="00067B8A">
      <w:pPr>
        <w:widowControl w:val="0"/>
        <w:jc w:val="both"/>
      </w:pPr>
      <w:r>
        <w:t xml:space="preserve">3 </w:t>
      </w:r>
      <w:r>
        <w:tab/>
        <w:t xml:space="preserve">– </w:t>
      </w:r>
      <w:r>
        <w:tab/>
        <w:t xml:space="preserve">– </w:t>
      </w:r>
      <w:r>
        <w:tab/>
        <w:t>–</w:t>
      </w:r>
    </w:p>
    <w:p w:rsidR="00244E35" w:rsidRDefault="00067B8A">
      <w:pPr>
        <w:widowControl w:val="0"/>
        <w:jc w:val="both"/>
      </w:pPr>
      <w:r>
        <w:t xml:space="preserve">4 </w:t>
      </w:r>
      <w:r>
        <w:tab/>
        <w:t xml:space="preserve">– </w:t>
      </w:r>
      <w:r>
        <w:tab/>
        <w:t xml:space="preserve">– </w:t>
      </w:r>
      <w:r>
        <w:tab/>
        <w:t>–</w:t>
      </w:r>
    </w:p>
    <w:p w:rsidR="00244E35" w:rsidRDefault="00067B8A">
      <w:pPr>
        <w:widowControl w:val="0"/>
        <w:jc w:val="both"/>
      </w:pPr>
      <w:r>
        <w:t xml:space="preserve">5 </w:t>
      </w:r>
      <w:r>
        <w:tab/>
        <w:t xml:space="preserve">P </w:t>
      </w:r>
      <w:r>
        <w:tab/>
        <w:t xml:space="preserve">– </w:t>
      </w:r>
      <w:r>
        <w:tab/>
        <w:t>P</w:t>
      </w:r>
    </w:p>
    <w:p w:rsidR="00244E35" w:rsidRDefault="00067B8A">
      <w:pPr>
        <w:widowControl w:val="0"/>
        <w:jc w:val="both"/>
      </w:pPr>
      <w:r>
        <w:t xml:space="preserve">6 </w:t>
      </w:r>
      <w:r>
        <w:tab/>
        <w:t xml:space="preserve">– </w:t>
      </w:r>
      <w:r>
        <w:tab/>
        <w:t xml:space="preserve">– </w:t>
      </w:r>
      <w:r>
        <w:tab/>
        <w:t>–</w:t>
      </w:r>
    </w:p>
    <w:p w:rsidR="00244E35" w:rsidRDefault="00067B8A">
      <w:pPr>
        <w:widowControl w:val="0"/>
        <w:jc w:val="both"/>
      </w:pPr>
      <w:r>
        <w:t xml:space="preserve">7 </w:t>
      </w:r>
      <w:r>
        <w:tab/>
        <w:t xml:space="preserve">P </w:t>
      </w:r>
      <w:r>
        <w:tab/>
        <w:t xml:space="preserve">– </w:t>
      </w:r>
      <w:r>
        <w:tab/>
        <w:t>I</w:t>
      </w:r>
    </w:p>
    <w:p w:rsidR="00244E35" w:rsidRDefault="00067B8A">
      <w:pPr>
        <w:widowControl w:val="0"/>
        <w:jc w:val="both"/>
      </w:pPr>
      <w:r>
        <w:t xml:space="preserve">8 </w:t>
      </w:r>
      <w:r>
        <w:tab/>
        <w:t xml:space="preserve">P </w:t>
      </w:r>
      <w:r>
        <w:tab/>
        <w:t xml:space="preserve">– </w:t>
      </w:r>
      <w:r>
        <w:tab/>
        <w:t>I</w:t>
      </w:r>
    </w:p>
    <w:p w:rsidR="00244E35" w:rsidRDefault="00067B8A">
      <w:pPr>
        <w:widowControl w:val="0"/>
        <w:jc w:val="both"/>
      </w:pPr>
      <w:r>
        <w:t xml:space="preserve">9 </w:t>
      </w:r>
      <w:r>
        <w:tab/>
        <w:t xml:space="preserve">PI </w:t>
      </w:r>
      <w:r>
        <w:tab/>
        <w:t xml:space="preserve">– </w:t>
      </w:r>
      <w:r>
        <w:tab/>
        <w:t>IP</w:t>
      </w:r>
    </w:p>
    <w:p w:rsidR="00244E35" w:rsidRDefault="00067B8A">
      <w:pPr>
        <w:widowControl w:val="0"/>
        <w:jc w:val="both"/>
      </w:pPr>
      <w:r>
        <w:t xml:space="preserve">10 </w:t>
      </w:r>
      <w:r>
        <w:tab/>
        <w:t xml:space="preserve">– </w:t>
      </w:r>
      <w:r>
        <w:tab/>
        <w:t xml:space="preserve">– </w:t>
      </w:r>
      <w:r>
        <w:tab/>
        <w:t>–</w:t>
      </w:r>
    </w:p>
    <w:p w:rsidR="00244E35" w:rsidRDefault="00244E35">
      <w:pPr>
        <w:widowControl w:val="0"/>
        <w:jc w:val="both"/>
      </w:pPr>
    </w:p>
    <w:p w:rsidR="00244E35" w:rsidRDefault="00244E35">
      <w:pPr>
        <w:widowControl w:val="0"/>
        <w:jc w:val="both"/>
      </w:pPr>
    </w:p>
    <w:p w:rsidR="00244E35" w:rsidRDefault="00067B8A">
      <w:pPr>
        <w:widowControl w:val="0"/>
        <w:spacing w:line="360" w:lineRule="auto"/>
        <w:jc w:val="both"/>
      </w:pPr>
      <w:r>
        <w:t>Kakor kaže, je</w:t>
      </w:r>
      <w:r>
        <w:t xml:space="preserve"> soočenje spregatve glagolov z deležji in deležniki najprej služilo </w:t>
      </w:r>
      <w:proofErr w:type="spellStart"/>
      <w:r>
        <w:t>preddobni</w:t>
      </w:r>
      <w:proofErr w:type="spellEnd"/>
      <w:r>
        <w:t xml:space="preserve"> in istodobni členitvi stavkov ter polstavkov, obogatena z </w:t>
      </w:r>
      <w:r>
        <w:lastRenderedPageBreak/>
        <w:t>vezniki pa se je podana členitev nato razvila še v priredno ali podredno zložene povedi.</w:t>
      </w: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067B8A">
      <w:pPr>
        <w:pStyle w:val="v1msonormal"/>
        <w:shd w:val="clear" w:color="auto" w:fill="FFFFFF" w:themeFill="background1"/>
        <w:spacing w:beforeAutospacing="0" w:afterAutospacing="0"/>
        <w:jc w:val="center"/>
        <w:rPr>
          <w:b/>
          <w:bCs/>
          <w:sz w:val="28"/>
          <w:szCs w:val="28"/>
        </w:rPr>
      </w:pPr>
      <w:r>
        <w:rPr>
          <w:b/>
          <w:bCs/>
          <w:sz w:val="28"/>
          <w:szCs w:val="28"/>
        </w:rPr>
        <w:t>KÜZMIČEVI NASLEDNIKI REFORMATORJI</w:t>
      </w:r>
    </w:p>
    <w:p w:rsidR="00244E35" w:rsidRDefault="00244E35">
      <w:pPr>
        <w:pStyle w:val="v1msonormal"/>
        <w:shd w:val="clear" w:color="auto" w:fill="FFFFFF" w:themeFill="background1"/>
        <w:spacing w:beforeAutospacing="0" w:afterAutospacing="0"/>
        <w:jc w:val="center"/>
        <w:rPr>
          <w:rFonts w:ascii="Calibri" w:hAnsi="Calibri" w:cs="Calibri"/>
          <w:b/>
          <w:bCs/>
          <w:sz w:val="28"/>
          <w:szCs w:val="28"/>
        </w:rPr>
      </w:pPr>
    </w:p>
    <w:p w:rsidR="00244E35" w:rsidRDefault="00067B8A">
      <w:pPr>
        <w:jc w:val="center"/>
        <w:rPr>
          <w:bCs/>
          <w:color w:val="000000"/>
          <w:sz w:val="20"/>
          <w:szCs w:val="20"/>
        </w:rPr>
      </w:pPr>
      <w:r>
        <w:rPr>
          <w:bCs/>
          <w:color w:val="000000"/>
          <w:sz w:val="20"/>
          <w:szCs w:val="20"/>
        </w:rPr>
        <w:t xml:space="preserve">Leon Novak, škof Evangeličanske cerkve AV v Republiki Sloveniji, </w:t>
      </w:r>
    </w:p>
    <w:p w:rsidR="00244E35" w:rsidRDefault="00067B8A">
      <w:pPr>
        <w:jc w:val="center"/>
        <w:rPr>
          <w:bCs/>
          <w:color w:val="000000"/>
          <w:sz w:val="20"/>
          <w:szCs w:val="20"/>
        </w:rPr>
      </w:pPr>
      <w:r>
        <w:rPr>
          <w:bCs/>
          <w:color w:val="000000"/>
          <w:sz w:val="20"/>
          <w:szCs w:val="20"/>
        </w:rPr>
        <w:t>Slovenska ulica 17, 9000 Murska Sobota, leon.novak@evang.si</w:t>
      </w:r>
    </w:p>
    <w:p w:rsidR="00244E35" w:rsidRDefault="00244E35">
      <w:pPr>
        <w:rPr>
          <w:rFonts w:ascii="Calibri Light" w:hAnsi="Calibri Light" w:cs="Arial"/>
          <w:color w:val="222222"/>
          <w:sz w:val="28"/>
          <w:szCs w:val="28"/>
          <w:shd w:val="clear" w:color="auto" w:fill="FFFFFF"/>
        </w:rPr>
      </w:pPr>
    </w:p>
    <w:p w:rsidR="00244E35" w:rsidRDefault="00067B8A">
      <w:pPr>
        <w:spacing w:line="360" w:lineRule="auto"/>
        <w:jc w:val="both"/>
      </w:pPr>
      <w:r>
        <w:rPr>
          <w:shd w:val="clear" w:color="auto" w:fill="FFFFFF"/>
        </w:rPr>
        <w:t xml:space="preserve">Gibanje verske prenove </w:t>
      </w:r>
      <w:r>
        <w:rPr>
          <w:shd w:val="clear" w:color="auto" w:fill="FFFFFF"/>
        </w:rPr>
        <w:t>šestnajstega stoletja oziroma reformacije</w:t>
      </w:r>
      <w:r>
        <w:rPr>
          <w:shd w:val="clear" w:color="auto" w:fill="FFFFFF"/>
        </w:rPr>
        <w:t xml:space="preserve"> je </w:t>
      </w:r>
      <w:r>
        <w:rPr>
          <w:shd w:val="clear" w:color="auto" w:fill="FFFFFF"/>
        </w:rPr>
        <w:t xml:space="preserve">tudi v slovenskem prostoru pustilo globoke in trajne sledi, saj je posledično vplivalo na razvoj slovenskega jezika, književnosti, šolstva in ne nazadnje narodne </w:t>
      </w:r>
      <w:r>
        <w:rPr>
          <w:shd w:val="clear" w:color="auto" w:fill="FFFFFF"/>
        </w:rPr>
        <w:lastRenderedPageBreak/>
        <w:t xml:space="preserve">identitete. </w:t>
      </w:r>
      <w:r>
        <w:rPr>
          <w:shd w:val="clear" w:color="auto" w:fill="FFFFFF"/>
        </w:rPr>
        <w:t xml:space="preserve"> Prvi</w:t>
      </w:r>
      <w:r>
        <w:rPr>
          <w:shd w:val="clear" w:color="auto" w:fill="FFFFFF"/>
        </w:rPr>
        <w:t xml:space="preserve"> zagovorniki, nosilci in vršilci te prenove so bili Primož Trubar, Adam B</w:t>
      </w:r>
      <w:r>
        <w:rPr>
          <w:shd w:val="clear" w:color="auto" w:fill="FFFFFF"/>
        </w:rPr>
        <w:t xml:space="preserve">ohorič, Sebastijan Krelj in Jurij Dalmatin. </w:t>
      </w:r>
      <w:r>
        <w:t xml:space="preserve">Njegov </w:t>
      </w:r>
      <w:r>
        <w:t>prevod Svetega pisma</w:t>
      </w:r>
      <w:r>
        <w:t xml:space="preserve"> v slovenski jezik</w:t>
      </w:r>
      <w:r>
        <w:t xml:space="preserve"> </w:t>
      </w:r>
      <w:r>
        <w:t xml:space="preserve">z letnico </w:t>
      </w:r>
      <w:r>
        <w:t>1584 je uvrščen na 12. mesto med sodobnimi evropskimi jeziki</w:t>
      </w:r>
      <w:r>
        <w:t xml:space="preserve"> ter je obenem eden največjih prevajalskih in kulturnih podvigov v zgodovini Slovencev. </w:t>
      </w:r>
    </w:p>
    <w:p w:rsidR="00244E35" w:rsidRDefault="00067B8A">
      <w:pPr>
        <w:spacing w:line="360" w:lineRule="auto"/>
        <w:jc w:val="both"/>
      </w:pPr>
      <w:r>
        <w:t>Podobne</w:t>
      </w:r>
      <w:r>
        <w:t xml:space="preserve">mu razvoju sledimo tudi na ozemlju današnjega Prekmurja, kjer je evangeličanski duhovnik Franc Temlin leta 1715 za svoje prekmurske rojake med Muro in Rabo pripravil za tisk mali katekizem </w:t>
      </w:r>
      <w:r>
        <w:t>(</w:t>
      </w:r>
      <w:r>
        <w:rPr>
          <w:bCs/>
          <w:i/>
        </w:rPr>
        <w:t xml:space="preserve">Mali </w:t>
      </w:r>
      <w:proofErr w:type="spellStart"/>
      <w:r>
        <w:rPr>
          <w:bCs/>
          <w:i/>
        </w:rPr>
        <w:t>katechismus</w:t>
      </w:r>
      <w:proofErr w:type="spellEnd"/>
      <w:r>
        <w:rPr>
          <w:bCs/>
          <w:i/>
        </w:rPr>
        <w:t xml:space="preserve">, </w:t>
      </w:r>
      <w:r>
        <w:rPr>
          <w:bCs/>
        </w:rPr>
        <w:t>1715)</w:t>
      </w:r>
      <w:r>
        <w:rPr>
          <w:bCs/>
          <w:i/>
        </w:rPr>
        <w:t>,</w:t>
      </w:r>
      <w:r>
        <w:t xml:space="preserve"> ki velja danes za prvo znano tiskano knjigo, »preloženo na slovenski jezik«. Nekaj desetletij pozneje, leta 1771, izide prevod </w:t>
      </w:r>
      <w:r>
        <w:t>N</w:t>
      </w:r>
      <w:r>
        <w:t>ove zaveze Svetega pisma</w:t>
      </w:r>
      <w:r>
        <w:t xml:space="preserve"> (</w:t>
      </w:r>
      <w:proofErr w:type="spellStart"/>
      <w:r>
        <w:rPr>
          <w:i/>
        </w:rPr>
        <w:t>Nouvi</w:t>
      </w:r>
      <w:proofErr w:type="spellEnd"/>
      <w:r>
        <w:rPr>
          <w:i/>
        </w:rPr>
        <w:t xml:space="preserve"> zákon</w:t>
      </w:r>
      <w:r>
        <w:t>, 1771)</w:t>
      </w:r>
      <w:r>
        <w:t xml:space="preserve">, ki ga je pripravil njegov stanovski sodelavec </w:t>
      </w:r>
      <w:proofErr w:type="spellStart"/>
      <w:r>
        <w:t>Šte</w:t>
      </w:r>
      <w:r>
        <w:t>v</w:t>
      </w:r>
      <w:r>
        <w:t>an</w:t>
      </w:r>
      <w:proofErr w:type="spellEnd"/>
      <w:r>
        <w:t xml:space="preserve"> </w:t>
      </w:r>
      <w:proofErr w:type="spellStart"/>
      <w:r>
        <w:t>Küzmič</w:t>
      </w:r>
      <w:proofErr w:type="spellEnd"/>
      <w:r>
        <w:t>, s čimer je tudi post</w:t>
      </w:r>
      <w:r>
        <w:t xml:space="preserve">avil temelj prekmurskemu knjižnemu jeziku.  </w:t>
      </w:r>
    </w:p>
    <w:p w:rsidR="00244E35" w:rsidRDefault="00067B8A">
      <w:pPr>
        <w:spacing w:line="360" w:lineRule="auto"/>
        <w:jc w:val="both"/>
      </w:pPr>
      <w:r>
        <w:t>Prekmurski e</w:t>
      </w:r>
      <w:r>
        <w:t>vangeličanski duhovniki</w:t>
      </w:r>
      <w:r>
        <w:t xml:space="preserve"> 19. stoletja</w:t>
      </w:r>
      <w:r>
        <w:t xml:space="preserve"> pa so poleg verske literature izdajali tudi učno gradivo za šolsk</w:t>
      </w:r>
      <w:r>
        <w:t>e</w:t>
      </w:r>
      <w:r>
        <w:t xml:space="preserve"> potrebe.  Evangeličanske šole med Muro in Rabo so obiskovali fantje in dekleta po štiri leta in</w:t>
      </w:r>
      <w:r>
        <w:t xml:space="preserve"> več, ne glede na premoženjsko stanje staršev. Otroci so se učili predvsem katekizma in cerkvenih pesmi, branja in pisanja pa tudi matematike (aritmetike), vzgajali so jih za pošten način življenja. Pouk je potekal v domačem ljudskem, to je  prekmurskem je</w:t>
      </w:r>
      <w:r>
        <w:t xml:space="preserve">ziku, in ne v latinskem ali madžarskem jeziku, ki sta prevladovala v tedanjem ogrskem delu </w:t>
      </w:r>
      <w:r>
        <w:t>K</w:t>
      </w:r>
      <w:r>
        <w:t xml:space="preserve">raljevine.  Osnovne šole med Muro in Rabo niso bile pomembne samo za razvoj protestantizma, pomembne so bile za splošni izobrazbeni, kulturni in narodnostni razvoj </w:t>
      </w:r>
      <w:r>
        <w:t>Slovencev pod tujo oblastjo</w:t>
      </w:r>
      <w:r>
        <w:t xml:space="preserve">. K temu so svoj delež prispevali številni evangeličanski duhovniki, ki so obenem tudi </w:t>
      </w:r>
      <w:proofErr w:type="spellStart"/>
      <w:r>
        <w:t>Küzmičevi</w:t>
      </w:r>
      <w:proofErr w:type="spellEnd"/>
      <w:r>
        <w:t xml:space="preserve"> nasledniki reformacije.</w:t>
      </w:r>
    </w:p>
    <w:p w:rsidR="00244E35" w:rsidRDefault="00244E35">
      <w:pPr>
        <w:spacing w:line="360" w:lineRule="auto"/>
        <w:jc w:val="both"/>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rPr>
          <w:b/>
          <w:bCs/>
          <w:color w:val="000000"/>
          <w:sz w:val="28"/>
          <w:szCs w:val="28"/>
          <w:lang w:eastAsia="de-DE"/>
        </w:rPr>
      </w:pPr>
    </w:p>
    <w:p w:rsidR="00244E35" w:rsidRDefault="00244E35">
      <w:pPr>
        <w:jc w:val="center"/>
        <w:rPr>
          <w:b/>
          <w:bCs/>
          <w:color w:val="000000"/>
          <w:sz w:val="28"/>
          <w:szCs w:val="28"/>
          <w:lang w:eastAsia="de-DE"/>
        </w:rPr>
      </w:pPr>
    </w:p>
    <w:p w:rsidR="00244E35" w:rsidRDefault="00244E35">
      <w:pPr>
        <w:jc w:val="center"/>
        <w:rPr>
          <w:b/>
          <w:bCs/>
          <w:color w:val="000000"/>
          <w:sz w:val="28"/>
          <w:szCs w:val="28"/>
          <w:lang w:eastAsia="de-DE"/>
        </w:rPr>
      </w:pPr>
    </w:p>
    <w:p w:rsidR="00244E35" w:rsidRDefault="00067B8A">
      <w:pPr>
        <w:jc w:val="center"/>
        <w:rPr>
          <w:b/>
          <w:bCs/>
          <w:color w:val="000000"/>
          <w:sz w:val="28"/>
          <w:szCs w:val="28"/>
          <w:lang w:eastAsia="de-DE"/>
        </w:rPr>
      </w:pPr>
      <w:r>
        <w:rPr>
          <w:b/>
          <w:bCs/>
          <w:color w:val="000000"/>
          <w:sz w:val="28"/>
          <w:szCs w:val="28"/>
          <w:lang w:eastAsia="de-DE"/>
        </w:rPr>
        <w:t>DOVOLJENE PROTESTANTSKE CERKVE</w:t>
      </w:r>
    </w:p>
    <w:p w:rsidR="00244E35" w:rsidRDefault="00067B8A">
      <w:pPr>
        <w:jc w:val="center"/>
        <w:rPr>
          <w:b/>
          <w:bCs/>
          <w:color w:val="000000"/>
          <w:sz w:val="28"/>
          <w:szCs w:val="28"/>
          <w:lang w:eastAsia="de-DE"/>
        </w:rPr>
      </w:pPr>
      <w:r>
        <w:rPr>
          <w:b/>
          <w:bCs/>
          <w:color w:val="000000"/>
          <w:sz w:val="28"/>
          <w:szCs w:val="28"/>
          <w:lang w:eastAsia="de-DE"/>
        </w:rPr>
        <w:t xml:space="preserve"> POD HABSBURŽANI</w:t>
      </w:r>
    </w:p>
    <w:p w:rsidR="00244E35" w:rsidRDefault="00244E35">
      <w:pPr>
        <w:jc w:val="center"/>
        <w:rPr>
          <w:b/>
          <w:bCs/>
          <w:color w:val="000000"/>
          <w:sz w:val="28"/>
          <w:szCs w:val="28"/>
          <w:lang w:eastAsia="de-DE"/>
        </w:rPr>
      </w:pPr>
    </w:p>
    <w:p w:rsidR="00244E35" w:rsidRDefault="00067B8A">
      <w:pPr>
        <w:jc w:val="center"/>
        <w:rPr>
          <w:sz w:val="20"/>
          <w:szCs w:val="20"/>
        </w:rPr>
      </w:pPr>
      <w:r>
        <w:rPr>
          <w:color w:val="000000"/>
          <w:sz w:val="20"/>
          <w:szCs w:val="20"/>
          <w:lang w:eastAsia="de-DE"/>
        </w:rPr>
        <w:t xml:space="preserve">Vincenc Rajšp, Slovenski inštitut na Dunaju, </w:t>
      </w:r>
      <w:hyperlink r:id="rId16">
        <w:r>
          <w:rPr>
            <w:rStyle w:val="Hiperpovezava"/>
            <w:sz w:val="20"/>
            <w:szCs w:val="20"/>
          </w:rPr>
          <w:t>http://www.si-dunaj.at/sl/contact</w:t>
        </w:r>
      </w:hyperlink>
      <w:r>
        <w:rPr>
          <w:rStyle w:val="Hiperpovezava"/>
          <w:sz w:val="20"/>
          <w:szCs w:val="20"/>
        </w:rPr>
        <w:t xml:space="preserve">, </w:t>
      </w:r>
      <w:hyperlink r:id="rId17">
        <w:r>
          <w:rPr>
            <w:rStyle w:val="Hiperpovezava"/>
            <w:sz w:val="20"/>
            <w:szCs w:val="20"/>
          </w:rPr>
          <w:t>vincenc@rajsp.si</w:t>
        </w:r>
      </w:hyperlink>
    </w:p>
    <w:p w:rsidR="00244E35" w:rsidRDefault="00244E35">
      <w:pPr>
        <w:jc w:val="center"/>
        <w:rPr>
          <w:sz w:val="20"/>
          <w:szCs w:val="20"/>
        </w:rPr>
      </w:pPr>
    </w:p>
    <w:p w:rsidR="00244E35" w:rsidRDefault="00067B8A">
      <w:pPr>
        <w:spacing w:line="360" w:lineRule="auto"/>
        <w:jc w:val="both"/>
        <w:rPr>
          <w:color w:val="000000"/>
        </w:rPr>
      </w:pPr>
      <w:r>
        <w:rPr>
          <w:color w:val="000000"/>
        </w:rPr>
        <w:t xml:space="preserve">V referatu predstavljam evangeličanske verske skupnosti, ki </w:t>
      </w:r>
      <w:r>
        <w:rPr>
          <w:color w:val="000000"/>
        </w:rPr>
        <w:t xml:space="preserve">so obstale na področjih, ki so jim vladali Habsburžani. Za pomiritev med protestanti luteranske smeri in katoličani je bil na državnem zboru Svetega rimskega </w:t>
      </w:r>
      <w:r>
        <w:rPr>
          <w:color w:val="000000"/>
        </w:rPr>
        <w:lastRenderedPageBreak/>
        <w:t xml:space="preserve">cesarstva v Augsburgu leta 1555 sprejet zakon </w:t>
      </w:r>
      <w:r>
        <w:rPr>
          <w:i/>
          <w:color w:val="000000"/>
        </w:rPr>
        <w:t xml:space="preserve">Augsburški verski mi, </w:t>
      </w:r>
      <w:r>
        <w:rPr>
          <w:color w:val="000000"/>
        </w:rPr>
        <w:t xml:space="preserve">leta 1612 pa je bil dodan še </w:t>
      </w:r>
      <w:proofErr w:type="spellStart"/>
      <w:r>
        <w:rPr>
          <w:i/>
          <w:color w:val="000000"/>
        </w:rPr>
        <w:t>Cuius</w:t>
      </w:r>
      <w:proofErr w:type="spellEnd"/>
      <w:r>
        <w:rPr>
          <w:i/>
          <w:color w:val="000000"/>
        </w:rPr>
        <w:t xml:space="preserve"> </w:t>
      </w:r>
      <w:proofErr w:type="spellStart"/>
      <w:r>
        <w:rPr>
          <w:i/>
          <w:color w:val="000000"/>
        </w:rPr>
        <w:t>regio</w:t>
      </w:r>
      <w:proofErr w:type="spellEnd"/>
      <w:r>
        <w:rPr>
          <w:i/>
          <w:color w:val="000000"/>
        </w:rPr>
        <w:t xml:space="preserve"> </w:t>
      </w:r>
      <w:proofErr w:type="spellStart"/>
      <w:r>
        <w:rPr>
          <w:i/>
          <w:color w:val="000000"/>
        </w:rPr>
        <w:t>eius</w:t>
      </w:r>
      <w:proofErr w:type="spellEnd"/>
      <w:r>
        <w:rPr>
          <w:i/>
          <w:color w:val="000000"/>
        </w:rPr>
        <w:t xml:space="preserve"> </w:t>
      </w:r>
      <w:proofErr w:type="spellStart"/>
      <w:r>
        <w:rPr>
          <w:i/>
          <w:color w:val="000000"/>
        </w:rPr>
        <w:t>religio</w:t>
      </w:r>
      <w:proofErr w:type="spellEnd"/>
      <w:r>
        <w:rPr>
          <w:color w:val="000000"/>
        </w:rPr>
        <w:t xml:space="preserve"> v smislu, da vladar odloča o veri na svojem ozemlju. To pa ni veljalo za državna mesta, kjer je zakon dovoljeval obe konfesiji. Katoliškim vladarjem, tj. Habsburžanom, tega ni uspelo v celoti uresničiti, medtem ko so bili protestan</w:t>
      </w:r>
      <w:r>
        <w:rPr>
          <w:color w:val="000000"/>
        </w:rPr>
        <w:t xml:space="preserve">tski vladarji uspešnejši glede katoličanov in katoliških teritorijev. Z </w:t>
      </w:r>
      <w:proofErr w:type="spellStart"/>
      <w:r>
        <w:rPr>
          <w:color w:val="000000"/>
        </w:rPr>
        <w:t>westfalskim</w:t>
      </w:r>
      <w:proofErr w:type="spellEnd"/>
      <w:r>
        <w:rPr>
          <w:color w:val="000000"/>
        </w:rPr>
        <w:t xml:space="preserve"> mirom po tridesetletni vojni leta 1648 so bile v Šleziji, na področju, ki je pripadlo Habsburžanom, dovoljene protestantske skupnosti, in sicer t. i. cerkve miru (</w:t>
      </w:r>
      <w:proofErr w:type="spellStart"/>
      <w:r>
        <w:rPr>
          <w:color w:val="000000"/>
        </w:rPr>
        <w:t>Friedensk</w:t>
      </w:r>
      <w:r>
        <w:rPr>
          <w:color w:val="000000"/>
        </w:rPr>
        <w:t>irchen</w:t>
      </w:r>
      <w:proofErr w:type="spellEnd"/>
      <w:r>
        <w:rPr>
          <w:color w:val="000000"/>
        </w:rPr>
        <w:t xml:space="preserve">) s tremi znamenitimi cerkvami: </w:t>
      </w:r>
      <w:proofErr w:type="spellStart"/>
      <w:r>
        <w:rPr>
          <w:color w:val="000000"/>
        </w:rPr>
        <w:t>Głogów</w:t>
      </w:r>
      <w:proofErr w:type="spellEnd"/>
      <w:r>
        <w:rPr>
          <w:color w:val="000000"/>
        </w:rPr>
        <w:t xml:space="preserve"> (</w:t>
      </w:r>
      <w:proofErr w:type="spellStart"/>
      <w:r>
        <w:rPr>
          <w:color w:val="000000"/>
        </w:rPr>
        <w:t>Glogau</w:t>
      </w:r>
      <w:proofErr w:type="spellEnd"/>
      <w:r>
        <w:rPr>
          <w:color w:val="000000"/>
        </w:rPr>
        <w:t>)</w:t>
      </w:r>
      <w:r>
        <w:rPr>
          <w:color w:val="202122"/>
          <w:shd w:val="clear" w:color="auto" w:fill="FFFFFF"/>
        </w:rPr>
        <w:t xml:space="preserve">, </w:t>
      </w:r>
      <w:proofErr w:type="spellStart"/>
      <w:r>
        <w:rPr>
          <w:color w:val="202122"/>
          <w:shd w:val="clear" w:color="auto" w:fill="FFFFFF"/>
        </w:rPr>
        <w:t>Jawor</w:t>
      </w:r>
      <w:proofErr w:type="spellEnd"/>
      <w:r>
        <w:rPr>
          <w:color w:val="202122"/>
          <w:shd w:val="clear" w:color="auto" w:fill="FFFFFF"/>
        </w:rPr>
        <w:t xml:space="preserve"> (</w:t>
      </w:r>
      <w:proofErr w:type="spellStart"/>
      <w:r>
        <w:rPr>
          <w:color w:val="202122"/>
          <w:shd w:val="clear" w:color="auto" w:fill="FFFFFF"/>
        </w:rPr>
        <w:t>Jauer</w:t>
      </w:r>
      <w:proofErr w:type="spellEnd"/>
      <w:r>
        <w:rPr>
          <w:color w:val="202122"/>
          <w:shd w:val="clear" w:color="auto" w:fill="FFFFFF"/>
        </w:rPr>
        <w:t xml:space="preserve">) in </w:t>
      </w:r>
      <w:proofErr w:type="spellStart"/>
      <w:r>
        <w:rPr>
          <w:color w:val="202122"/>
          <w:shd w:val="clear" w:color="auto" w:fill="FFFFFF"/>
        </w:rPr>
        <w:t>Świdnica</w:t>
      </w:r>
      <w:proofErr w:type="spellEnd"/>
      <w:r>
        <w:rPr>
          <w:color w:val="202122"/>
          <w:shd w:val="clear" w:color="auto" w:fill="FFFFFF"/>
        </w:rPr>
        <w:t xml:space="preserve"> (</w:t>
      </w:r>
      <w:proofErr w:type="spellStart"/>
      <w:r>
        <w:rPr>
          <w:color w:val="202122"/>
          <w:shd w:val="clear" w:color="auto" w:fill="FFFFFF"/>
        </w:rPr>
        <w:t>Schweidnitz</w:t>
      </w:r>
      <w:proofErr w:type="spellEnd"/>
      <w:r>
        <w:rPr>
          <w:color w:val="202122"/>
          <w:shd w:val="clear" w:color="auto" w:fill="FFFFFF"/>
        </w:rPr>
        <w:t>).</w:t>
      </w:r>
      <w:r>
        <w:rPr>
          <w:color w:val="000000"/>
        </w:rPr>
        <w:t xml:space="preserve"> Zaradi različnih zgodovinskih okoliščin se je kasneje uveljavilo še več vrst dovoljenih protestantskih cerkva v Šleziji po </w:t>
      </w:r>
      <w:proofErr w:type="spellStart"/>
      <w:r>
        <w:rPr>
          <w:color w:val="000000"/>
        </w:rPr>
        <w:t>altranstadski</w:t>
      </w:r>
      <w:proofErr w:type="spellEnd"/>
      <w:r>
        <w:rPr>
          <w:color w:val="000000"/>
        </w:rPr>
        <w:t xml:space="preserve"> konvenciji 1707/09, npr</w:t>
      </w:r>
      <w:r>
        <w:rPr>
          <w:color w:val="000000"/>
        </w:rPr>
        <w:t>. milostne cerkve (</w:t>
      </w:r>
      <w:proofErr w:type="spellStart"/>
      <w:r>
        <w:rPr>
          <w:color w:val="000000"/>
        </w:rPr>
        <w:t>Gnadenkirchen</w:t>
      </w:r>
      <w:proofErr w:type="spellEnd"/>
      <w:r>
        <w:rPr>
          <w:color w:val="000000"/>
        </w:rPr>
        <w:t>) in vrnjene cerkve (</w:t>
      </w:r>
      <w:proofErr w:type="spellStart"/>
      <w:r>
        <w:rPr>
          <w:color w:val="000000"/>
        </w:rPr>
        <w:t>Rezesskirchen</w:t>
      </w:r>
      <w:proofErr w:type="spellEnd"/>
      <w:r>
        <w:rPr>
          <w:color w:val="000000"/>
        </w:rPr>
        <w:t>).</w:t>
      </w:r>
    </w:p>
    <w:p w:rsidR="00244E35" w:rsidRDefault="00067B8A">
      <w:pPr>
        <w:spacing w:line="360" w:lineRule="auto"/>
        <w:jc w:val="both"/>
        <w:rPr>
          <w:color w:val="000000"/>
          <w:lang w:eastAsia="de-DE"/>
        </w:rPr>
      </w:pPr>
      <w:r>
        <w:rPr>
          <w:color w:val="000000"/>
          <w:lang w:eastAsia="de-DE"/>
        </w:rPr>
        <w:t>Drugačen je bil razvoj v državi Ogrski, kjer Habsburžani niso uspeli uveljaviti svojih katoliških zahtev. To se je zgodilo šele s prepovedjo protestantov leta 1671, vendar ni dolgo vzdrža</w:t>
      </w:r>
      <w:r>
        <w:rPr>
          <w:color w:val="000000"/>
          <w:lang w:eastAsia="de-DE"/>
        </w:rPr>
        <w:t xml:space="preserve">la in je bila na deželnem zboru v </w:t>
      </w:r>
      <w:proofErr w:type="spellStart"/>
      <w:r>
        <w:rPr>
          <w:color w:val="000000"/>
          <w:lang w:eastAsia="de-DE"/>
        </w:rPr>
        <w:t>Šopron</w:t>
      </w:r>
      <w:r>
        <w:rPr>
          <w:color w:val="000000"/>
        </w:rPr>
        <w:t>u</w:t>
      </w:r>
      <w:proofErr w:type="spellEnd"/>
      <w:r>
        <w:rPr>
          <w:color w:val="000000"/>
        </w:rPr>
        <w:t xml:space="preserve"> </w:t>
      </w:r>
      <w:r>
        <w:rPr>
          <w:color w:val="000000"/>
          <w:lang w:eastAsia="de-DE"/>
        </w:rPr>
        <w:t>(</w:t>
      </w:r>
      <w:proofErr w:type="spellStart"/>
      <w:r>
        <w:rPr>
          <w:rStyle w:val="mw-page-title-main"/>
          <w:color w:val="000000"/>
        </w:rPr>
        <w:t>Ödenburg</w:t>
      </w:r>
      <w:proofErr w:type="spellEnd"/>
      <w:r>
        <w:rPr>
          <w:rStyle w:val="mw-page-title-main"/>
          <w:color w:val="000000"/>
        </w:rPr>
        <w:t>)</w:t>
      </w:r>
      <w:r>
        <w:rPr>
          <w:color w:val="000000"/>
        </w:rPr>
        <w:t xml:space="preserve"> leta 1681 omiljena s sklepom o</w:t>
      </w:r>
      <w:r>
        <w:rPr>
          <w:color w:val="000000"/>
          <w:lang w:eastAsia="de-DE"/>
        </w:rPr>
        <w:t xml:space="preserve"> </w:t>
      </w:r>
      <w:proofErr w:type="spellStart"/>
      <w:r>
        <w:rPr>
          <w:color w:val="000000"/>
          <w:lang w:eastAsia="de-DE"/>
        </w:rPr>
        <w:t>artikularn</w:t>
      </w:r>
      <w:r>
        <w:rPr>
          <w:color w:val="000000"/>
        </w:rPr>
        <w:t>ih</w:t>
      </w:r>
      <w:proofErr w:type="spellEnd"/>
      <w:r>
        <w:rPr>
          <w:color w:val="000000"/>
          <w:lang w:eastAsia="de-DE"/>
        </w:rPr>
        <w:t xml:space="preserve"> </w:t>
      </w:r>
      <w:r>
        <w:rPr>
          <w:color w:val="000000"/>
        </w:rPr>
        <w:t>mestih, kjer je bilo dovoljeno protestantsko bogoslužje</w:t>
      </w:r>
      <w:r>
        <w:rPr>
          <w:color w:val="000000"/>
          <w:lang w:eastAsia="de-DE"/>
        </w:rPr>
        <w:t xml:space="preserve">. Več </w:t>
      </w:r>
      <w:proofErr w:type="spellStart"/>
      <w:r>
        <w:rPr>
          <w:color w:val="000000"/>
          <w:lang w:eastAsia="de-DE"/>
        </w:rPr>
        <w:t>artikularnih</w:t>
      </w:r>
      <w:proofErr w:type="spellEnd"/>
      <w:r>
        <w:rPr>
          <w:color w:val="000000"/>
          <w:lang w:eastAsia="de-DE"/>
        </w:rPr>
        <w:t xml:space="preserve"> mest je bilo na Slovaškem. Bolj prizadeti so bili evangeličani v Prekmurju, ki so izg</w:t>
      </w:r>
      <w:r>
        <w:rPr>
          <w:color w:val="000000"/>
          <w:lang w:eastAsia="de-DE"/>
        </w:rPr>
        <w:t xml:space="preserve">ubili svoje cerkve in so </w:t>
      </w:r>
      <w:r>
        <w:rPr>
          <w:color w:val="000000"/>
        </w:rPr>
        <w:t>bili primorani</w:t>
      </w:r>
      <w:r>
        <w:rPr>
          <w:color w:val="000000"/>
          <w:lang w:eastAsia="de-DE"/>
        </w:rPr>
        <w:t xml:space="preserve"> odhaja</w:t>
      </w:r>
      <w:r>
        <w:rPr>
          <w:color w:val="000000"/>
        </w:rPr>
        <w:t>ti k bogoslužju</w:t>
      </w:r>
      <w:r>
        <w:rPr>
          <w:color w:val="000000"/>
          <w:lang w:eastAsia="de-DE"/>
        </w:rPr>
        <w:t xml:space="preserve"> v </w:t>
      </w:r>
      <w:proofErr w:type="spellStart"/>
      <w:r>
        <w:rPr>
          <w:color w:val="000000"/>
          <w:lang w:eastAsia="de-DE"/>
        </w:rPr>
        <w:t>artikularn</w:t>
      </w:r>
      <w:r>
        <w:rPr>
          <w:color w:val="000000"/>
        </w:rPr>
        <w:t>a</w:t>
      </w:r>
      <w:proofErr w:type="spellEnd"/>
      <w:r>
        <w:rPr>
          <w:color w:val="000000"/>
        </w:rPr>
        <w:t xml:space="preserve"> mesta, </w:t>
      </w:r>
      <w:r>
        <w:rPr>
          <w:color w:val="000000"/>
          <w:lang w:eastAsia="de-DE"/>
        </w:rPr>
        <w:t>ki so bil</w:t>
      </w:r>
      <w:r>
        <w:rPr>
          <w:color w:val="000000"/>
        </w:rPr>
        <w:t>a</w:t>
      </w:r>
      <w:r>
        <w:rPr>
          <w:color w:val="000000"/>
          <w:lang w:eastAsia="de-DE"/>
        </w:rPr>
        <w:t xml:space="preserve"> zunaj njihovega domačega okolja. Pomembni sta bili </w:t>
      </w:r>
      <w:r>
        <w:rPr>
          <w:color w:val="000000"/>
        </w:rPr>
        <w:t xml:space="preserve">predvsem </w:t>
      </w:r>
      <w:proofErr w:type="spellStart"/>
      <w:r>
        <w:rPr>
          <w:color w:val="000000"/>
          <w:lang w:eastAsia="de-DE"/>
        </w:rPr>
        <w:t>Šurd</w:t>
      </w:r>
      <w:proofErr w:type="spellEnd"/>
      <w:r>
        <w:rPr>
          <w:color w:val="000000"/>
          <w:lang w:eastAsia="de-DE"/>
        </w:rPr>
        <w:t xml:space="preserve">, kjer je deloval kot predikant </w:t>
      </w:r>
      <w:r>
        <w:rPr>
          <w:color w:val="000000"/>
          <w:shd w:val="clear" w:color="auto" w:fill="FFFFFF"/>
        </w:rPr>
        <w:t xml:space="preserve">Štefan </w:t>
      </w:r>
      <w:proofErr w:type="spellStart"/>
      <w:r>
        <w:rPr>
          <w:color w:val="000000"/>
          <w:shd w:val="clear" w:color="auto" w:fill="FFFFFF"/>
        </w:rPr>
        <w:t>Kü</w:t>
      </w:r>
      <w:r>
        <w:rPr>
          <w:color w:val="000000"/>
          <w:shd w:val="clear" w:color="auto" w:fill="FFFFFF"/>
        </w:rPr>
        <w:t>zmič</w:t>
      </w:r>
      <w:proofErr w:type="spellEnd"/>
      <w:r>
        <w:rPr>
          <w:color w:val="000000"/>
          <w:shd w:val="clear" w:color="auto" w:fill="FFFFFF"/>
        </w:rPr>
        <w:t xml:space="preserve">, </w:t>
      </w:r>
      <w:r>
        <w:rPr>
          <w:color w:val="000000"/>
          <w:lang w:eastAsia="de-DE"/>
        </w:rPr>
        <w:t xml:space="preserve">in tam prevedel </w:t>
      </w:r>
      <w:proofErr w:type="spellStart"/>
      <w:r>
        <w:rPr>
          <w:i/>
          <w:iCs/>
          <w:color w:val="000000"/>
          <w:lang w:eastAsia="de-DE"/>
        </w:rPr>
        <w:t>Nouvi</w:t>
      </w:r>
      <w:proofErr w:type="spellEnd"/>
      <w:r>
        <w:rPr>
          <w:i/>
          <w:iCs/>
          <w:color w:val="000000"/>
          <w:lang w:eastAsia="de-DE"/>
        </w:rPr>
        <w:t xml:space="preserve"> zákon, </w:t>
      </w:r>
      <w:r>
        <w:rPr>
          <w:color w:val="000000"/>
          <w:lang w:eastAsia="de-DE"/>
        </w:rPr>
        <w:t xml:space="preserve"> in  </w:t>
      </w:r>
      <w:proofErr w:type="spellStart"/>
      <w:r>
        <w:rPr>
          <w:color w:val="000000"/>
          <w:lang w:eastAsia="de-DE"/>
        </w:rPr>
        <w:t>Nemes</w:t>
      </w:r>
      <w:proofErr w:type="spellEnd"/>
      <w:r>
        <w:rPr>
          <w:color w:val="000000"/>
          <w:lang w:eastAsia="de-DE"/>
        </w:rPr>
        <w:t xml:space="preserve"> </w:t>
      </w:r>
      <w:proofErr w:type="spellStart"/>
      <w:r>
        <w:rPr>
          <w:color w:val="000000"/>
          <w:lang w:eastAsia="de-DE"/>
        </w:rPr>
        <w:t>Csóu</w:t>
      </w:r>
      <w:proofErr w:type="spellEnd"/>
      <w:r>
        <w:rPr>
          <w:color w:val="000000"/>
          <w:lang w:eastAsia="de-DE"/>
        </w:rPr>
        <w:t>. Po ob</w:t>
      </w:r>
      <w:r>
        <w:rPr>
          <w:color w:val="000000"/>
          <w:lang w:eastAsia="de-DE"/>
        </w:rPr>
        <w:t>javi tolerančnega patenta cesarja Jožefa II. leta 1782 so bile ponovno organizirane tudi protestantske občine in cerkve med Slovenci v Prekmurju, v Puconcih, Križevcih in na Hodošu.</w:t>
      </w: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244E35">
      <w:pPr>
        <w:rPr>
          <w:iCs/>
        </w:rPr>
      </w:pPr>
    </w:p>
    <w:p w:rsidR="00244E35" w:rsidRDefault="00067B8A">
      <w:pPr>
        <w:jc w:val="center"/>
        <w:rPr>
          <w:b/>
          <w:bCs/>
          <w:color w:val="2C363A"/>
          <w:sz w:val="28"/>
          <w:szCs w:val="28"/>
          <w:shd w:val="clear" w:color="auto" w:fill="FFFFFF"/>
        </w:rPr>
      </w:pPr>
      <w:r>
        <w:rPr>
          <w:b/>
          <w:bCs/>
          <w:color w:val="2C363A"/>
          <w:sz w:val="28"/>
          <w:szCs w:val="28"/>
          <w:shd w:val="clear" w:color="auto" w:fill="FFFFFF"/>
        </w:rPr>
        <w:t>KÜZMIČEVO</w:t>
      </w:r>
      <w:r>
        <w:rPr>
          <w:b/>
          <w:bCs/>
          <w:color w:val="2C363A"/>
          <w:sz w:val="28"/>
          <w:szCs w:val="28"/>
          <w:shd w:val="clear" w:color="auto" w:fill="FFFFFF"/>
        </w:rPr>
        <w:t xml:space="preserve"> DELOVANJE V ARTIKULARNIH KRAJIH</w:t>
      </w:r>
      <w:r>
        <w:rPr>
          <w:b/>
          <w:bCs/>
          <w:color w:val="2C363A"/>
          <w:sz w:val="28"/>
          <w:szCs w:val="28"/>
          <w:shd w:val="clear" w:color="auto" w:fill="FFFFFF"/>
        </w:rPr>
        <w:t xml:space="preserve"> </w:t>
      </w:r>
    </w:p>
    <w:p w:rsidR="00244E35" w:rsidRDefault="00244E35">
      <w:pPr>
        <w:jc w:val="center"/>
        <w:rPr>
          <w:b/>
          <w:bCs/>
          <w:caps/>
          <w:sz w:val="28"/>
          <w:szCs w:val="28"/>
        </w:rPr>
      </w:pPr>
    </w:p>
    <w:p w:rsidR="00244E35" w:rsidRDefault="00067B8A">
      <w:pPr>
        <w:jc w:val="center"/>
        <w:rPr>
          <w:sz w:val="20"/>
          <w:szCs w:val="20"/>
        </w:rPr>
      </w:pPr>
      <w:proofErr w:type="spellStart"/>
      <w:r>
        <w:rPr>
          <w:sz w:val="20"/>
          <w:szCs w:val="20"/>
        </w:rPr>
        <w:t>Klaudija</w:t>
      </w:r>
      <w:proofErr w:type="spellEnd"/>
      <w:r>
        <w:rPr>
          <w:sz w:val="20"/>
          <w:szCs w:val="20"/>
        </w:rPr>
        <w:t xml:space="preserve"> </w:t>
      </w:r>
      <w:proofErr w:type="spellStart"/>
      <w:r>
        <w:rPr>
          <w:sz w:val="20"/>
          <w:szCs w:val="20"/>
        </w:rPr>
        <w:t>Sedar</w:t>
      </w:r>
      <w:proofErr w:type="spellEnd"/>
      <w:r>
        <w:rPr>
          <w:sz w:val="20"/>
          <w:szCs w:val="20"/>
        </w:rPr>
        <w:t>, Zavod Primoža Trubarja Murska Sobota, Slovenska ulica 17</w:t>
      </w:r>
      <w:r>
        <w:rPr>
          <w:sz w:val="20"/>
          <w:szCs w:val="20"/>
        </w:rPr>
        <w:t xml:space="preserve">,  </w:t>
      </w:r>
    </w:p>
    <w:p w:rsidR="00244E35" w:rsidRDefault="00067B8A">
      <w:pPr>
        <w:jc w:val="center"/>
        <w:rPr>
          <w:sz w:val="20"/>
          <w:szCs w:val="20"/>
        </w:rPr>
      </w:pPr>
      <w:r>
        <w:rPr>
          <w:sz w:val="20"/>
          <w:szCs w:val="20"/>
        </w:rPr>
        <w:t xml:space="preserve">SI </w:t>
      </w:r>
      <w:r>
        <w:rPr>
          <w:sz w:val="20"/>
          <w:szCs w:val="20"/>
        </w:rPr>
        <w:t>9</w:t>
      </w:r>
      <w:r>
        <w:rPr>
          <w:sz w:val="20"/>
          <w:szCs w:val="20"/>
        </w:rPr>
        <w:t>000 M</w:t>
      </w:r>
      <w:r>
        <w:rPr>
          <w:sz w:val="20"/>
          <w:szCs w:val="20"/>
        </w:rPr>
        <w:t>urska Sobota;  klaudija.sedar@guest.arnes.si</w:t>
      </w:r>
      <w:r>
        <w:rPr>
          <w:sz w:val="20"/>
          <w:szCs w:val="20"/>
        </w:rPr>
        <w:t xml:space="preserve">;                                                                                           </w:t>
      </w:r>
      <w:r>
        <w:rPr>
          <w:sz w:val="20"/>
          <w:szCs w:val="20"/>
        </w:rPr>
        <w:t xml:space="preserve">            </w:t>
      </w:r>
    </w:p>
    <w:p w:rsidR="00244E35" w:rsidRDefault="00067B8A">
      <w:pPr>
        <w:jc w:val="center"/>
        <w:rPr>
          <w:sz w:val="20"/>
          <w:szCs w:val="20"/>
        </w:rPr>
      </w:pPr>
      <w:r>
        <w:rPr>
          <w:sz w:val="20"/>
          <w:szCs w:val="20"/>
        </w:rPr>
        <w:t xml:space="preserve"> </w:t>
      </w:r>
    </w:p>
    <w:p w:rsidR="00244E35" w:rsidRDefault="00067B8A">
      <w:pPr>
        <w:spacing w:line="360" w:lineRule="auto"/>
        <w:jc w:val="both"/>
        <w:rPr>
          <w:rFonts w:cstheme="minorHAnsi"/>
          <w:shd w:val="clear" w:color="auto" w:fill="FFFFFF"/>
        </w:rPr>
      </w:pPr>
      <w:proofErr w:type="spellStart"/>
      <w:r>
        <w:rPr>
          <w:rFonts w:cstheme="minorHAnsi"/>
        </w:rPr>
        <w:t>Števan</w:t>
      </w:r>
      <w:proofErr w:type="spellEnd"/>
      <w:r>
        <w:rPr>
          <w:rFonts w:cstheme="minorHAnsi"/>
        </w:rPr>
        <w:t xml:space="preserve"> </w:t>
      </w:r>
      <w:proofErr w:type="spellStart"/>
      <w:r>
        <w:rPr>
          <w:rFonts w:cstheme="minorHAnsi"/>
        </w:rPr>
        <w:t>Küzmič</w:t>
      </w:r>
      <w:proofErr w:type="spellEnd"/>
      <w:r>
        <w:rPr>
          <w:rFonts w:cstheme="minorHAnsi"/>
        </w:rPr>
        <w:t xml:space="preserve"> je bil rojen v času, ko je protireformacija v nekdanji Slovenski krajini oziroma sedanjem Prekmurju dosegala svoj vrhunec. Po študiju teologije, ki ga je končal v Bratislavi, in posvetitvi v evangeličanskega duhovnika, je nasto</w:t>
      </w:r>
      <w:r>
        <w:rPr>
          <w:rFonts w:cstheme="minorHAnsi"/>
        </w:rPr>
        <w:t xml:space="preserve">pil službo učitelja v kraju </w:t>
      </w:r>
      <w:proofErr w:type="spellStart"/>
      <w:r>
        <w:rPr>
          <w:rFonts w:cstheme="minorHAnsi"/>
        </w:rPr>
        <w:t>Nemescsó</w:t>
      </w:r>
      <w:proofErr w:type="spellEnd"/>
      <w:r>
        <w:rPr>
          <w:rFonts w:cstheme="minorHAnsi"/>
        </w:rPr>
        <w:t xml:space="preserve"> (1751) in tam ostal </w:t>
      </w:r>
      <w:r>
        <w:rPr>
          <w:rFonts w:cstheme="minorHAnsi"/>
        </w:rPr>
        <w:lastRenderedPageBreak/>
        <w:t xml:space="preserve">štiri leta, zatem pa nastopil službo duhovnika v </w:t>
      </w:r>
      <w:proofErr w:type="spellStart"/>
      <w:r>
        <w:rPr>
          <w:rFonts w:cstheme="minorHAnsi"/>
        </w:rPr>
        <w:t>Šurdu</w:t>
      </w:r>
      <w:proofErr w:type="spellEnd"/>
      <w:r>
        <w:rPr>
          <w:rFonts w:cstheme="minorHAnsi"/>
        </w:rPr>
        <w:t xml:space="preserve"> (1755), kjer je služboval vse do smrti leta 1779. Deloval je torej v dveh t. i. </w:t>
      </w:r>
      <w:proofErr w:type="spellStart"/>
      <w:r>
        <w:rPr>
          <w:rFonts w:cstheme="minorHAnsi"/>
        </w:rPr>
        <w:t>artikularnih</w:t>
      </w:r>
      <w:proofErr w:type="spellEnd"/>
      <w:r>
        <w:rPr>
          <w:rFonts w:cstheme="minorHAnsi"/>
        </w:rPr>
        <w:t xml:space="preserve"> krajih, določenih z zakonom leta 1681, ki je </w:t>
      </w:r>
      <w:r>
        <w:t>protes</w:t>
      </w:r>
      <w:r>
        <w:t>tantom zagotovil določene verske svoboščine</w:t>
      </w:r>
      <w:r>
        <w:t xml:space="preserve"> v zameno za cerkve, ki so ostale v lasti katolikov. P</w:t>
      </w:r>
      <w:r>
        <w:t xml:space="preserve">rekmurskim evangeličanom </w:t>
      </w:r>
      <w:r>
        <w:t xml:space="preserve">sta bila </w:t>
      </w:r>
      <w:r>
        <w:t xml:space="preserve">v Železni županiji določena kraja </w:t>
      </w:r>
      <w:proofErr w:type="spellStart"/>
      <w:r>
        <w:t>Nemescsó</w:t>
      </w:r>
      <w:proofErr w:type="spellEnd"/>
      <w:r>
        <w:t>/Čoba</w:t>
      </w:r>
      <w:r>
        <w:t xml:space="preserve"> in </w:t>
      </w:r>
      <w:proofErr w:type="spellStart"/>
      <w:r>
        <w:t>Celdömölk</w:t>
      </w:r>
      <w:proofErr w:type="spellEnd"/>
      <w:r>
        <w:t>,</w:t>
      </w:r>
      <w:r>
        <w:t xml:space="preserve"> v </w:t>
      </w:r>
      <w:proofErr w:type="spellStart"/>
      <w:r>
        <w:t>Šomodski</w:t>
      </w:r>
      <w:proofErr w:type="spellEnd"/>
      <w:r>
        <w:t xml:space="preserve"> županiji </w:t>
      </w:r>
      <w:r>
        <w:t xml:space="preserve">kraj </w:t>
      </w:r>
      <w:proofErr w:type="spellStart"/>
      <w:r>
        <w:t>Šurd</w:t>
      </w:r>
      <w:proofErr w:type="spellEnd"/>
      <w:r>
        <w:t xml:space="preserve">. </w:t>
      </w:r>
      <w:proofErr w:type="spellStart"/>
      <w:r>
        <w:t>Kalvincem</w:t>
      </w:r>
      <w:proofErr w:type="spellEnd"/>
      <w:r>
        <w:t xml:space="preserve"> v Železni županiji </w:t>
      </w:r>
      <w:r>
        <w:t xml:space="preserve">pa </w:t>
      </w:r>
      <w:r>
        <w:t xml:space="preserve">je bil določen kraj </w:t>
      </w:r>
      <w:proofErr w:type="spellStart"/>
      <w:r>
        <w:t>Felsö</w:t>
      </w:r>
      <w:proofErr w:type="spellEnd"/>
      <w:r>
        <w:t xml:space="preserve"> </w:t>
      </w:r>
      <w:proofErr w:type="spellStart"/>
      <w:r>
        <w:t>Ör</w:t>
      </w:r>
      <w:proofErr w:type="spellEnd"/>
      <w:r>
        <w:t xml:space="preserve"> in</w:t>
      </w:r>
      <w:r>
        <w:t xml:space="preserve"> v Zalski županiji kraj </w:t>
      </w:r>
      <w:proofErr w:type="spellStart"/>
      <w:r>
        <w:t>Szilyágyu</w:t>
      </w:r>
      <w:proofErr w:type="spellEnd"/>
      <w:r>
        <w:t xml:space="preserve">. Ti </w:t>
      </w:r>
      <w:proofErr w:type="spellStart"/>
      <w:r>
        <w:t>a</w:t>
      </w:r>
      <w:r>
        <w:t>rtikularni</w:t>
      </w:r>
      <w:proofErr w:type="spellEnd"/>
      <w:r>
        <w:t xml:space="preserve"> kraji so se razvili v pomembna evangeličanska središča, zato so tja </w:t>
      </w:r>
      <w:r>
        <w:t xml:space="preserve">radi </w:t>
      </w:r>
      <w:r>
        <w:t>odhajali tudi prekmurski evangeličanski duhovniki in učitelji.</w:t>
      </w:r>
      <w:r>
        <w:t xml:space="preserve"> </w:t>
      </w:r>
      <w:proofErr w:type="spellStart"/>
      <w:r>
        <w:t>Števan</w:t>
      </w:r>
      <w:proofErr w:type="spellEnd"/>
      <w:r>
        <w:t xml:space="preserve"> </w:t>
      </w:r>
      <w:proofErr w:type="spellStart"/>
      <w:r>
        <w:t>Küzmič</w:t>
      </w:r>
      <w:proofErr w:type="spellEnd"/>
      <w:r>
        <w:t xml:space="preserve"> je v kraju </w:t>
      </w:r>
      <w:proofErr w:type="spellStart"/>
      <w:r>
        <w:t>Nemescsó</w:t>
      </w:r>
      <w:proofErr w:type="spellEnd"/>
      <w:r>
        <w:t xml:space="preserve">/Čoba </w:t>
      </w:r>
      <w:r>
        <w:t xml:space="preserve">deloval kot učitelj, v kraju pa je bil zagotovo od leta 1630, ko je tam omenjen prvi duhovnik, stala že cerkev v tedaj že cvetoči gmajni. V </w:t>
      </w:r>
      <w:proofErr w:type="spellStart"/>
      <w:r>
        <w:t>Šurdu</w:t>
      </w:r>
      <w:proofErr w:type="spellEnd"/>
      <w:r>
        <w:t xml:space="preserve"> se cerkvena občina omenja že leta 1625, imena duhovnikov pa so znana od leta 1650. </w:t>
      </w:r>
      <w:proofErr w:type="spellStart"/>
      <w:r>
        <w:t>Küzmič</w:t>
      </w:r>
      <w:proofErr w:type="spellEnd"/>
      <w:r>
        <w:t xml:space="preserve"> je vse življenje del</w:t>
      </w:r>
      <w:r>
        <w:t xml:space="preserve">oval med prekmurskimi izseljenci, ki so se izselili v bližino </w:t>
      </w:r>
      <w:proofErr w:type="spellStart"/>
      <w:r>
        <w:t>artikularnih</w:t>
      </w:r>
      <w:proofErr w:type="spellEnd"/>
      <w:r>
        <w:t xml:space="preserve"> krajev, in za svoje rojake, ki so ostali na rodni grudi in so</w:t>
      </w:r>
      <w:r>
        <w:rPr>
          <w:rFonts w:cstheme="minorHAnsi"/>
        </w:rPr>
        <w:t xml:space="preserve"> ohranjali svojo vero v krogu družine in na skrivaj v skupnosti.</w:t>
      </w:r>
      <w:r>
        <w:rPr>
          <w:rFonts w:cstheme="minorHAnsi"/>
        </w:rPr>
        <w:t xml:space="preserve"> Tam je v</w:t>
      </w:r>
      <w:r>
        <w:rPr>
          <w:rFonts w:cstheme="minorHAnsi"/>
        </w:rPr>
        <w:t xml:space="preserve"> maternem jeziku  pripravil abecednik, katekize</w:t>
      </w:r>
      <w:r>
        <w:rPr>
          <w:rFonts w:cstheme="minorHAnsi"/>
        </w:rPr>
        <w:t>m, nauk krščanske vere</w:t>
      </w:r>
      <w:r>
        <w:rPr>
          <w:rFonts w:cstheme="minorHAnsi"/>
        </w:rPr>
        <w:t>,</w:t>
      </w:r>
      <w:r>
        <w:rPr>
          <w:rFonts w:cstheme="minorHAnsi"/>
        </w:rPr>
        <w:t xml:space="preserve"> prevod N</w:t>
      </w:r>
      <w:r>
        <w:rPr>
          <w:rFonts w:cstheme="minorHAnsi"/>
        </w:rPr>
        <w:t>ove zaveze (najverjetneje tudi Stare, a je izgubljena) in pesmarico, ki je bila izdana po njegovi smrti.</w:t>
      </w:r>
      <w:r>
        <w:rPr>
          <w:rFonts w:cstheme="minorHAnsi"/>
          <w:shd w:val="clear" w:color="auto" w:fill="FFFFFF"/>
        </w:rPr>
        <w:t xml:space="preserve"> K</w:t>
      </w:r>
      <w:r>
        <w:rPr>
          <w:rFonts w:cstheme="minorHAnsi"/>
          <w:shd w:val="clear" w:color="auto" w:fill="FFFFFF"/>
        </w:rPr>
        <w:t xml:space="preserve">ot pastir </w:t>
      </w:r>
      <w:r>
        <w:rPr>
          <w:rFonts w:cstheme="minorHAnsi"/>
          <w:shd w:val="clear" w:color="auto" w:fill="FFFFFF"/>
        </w:rPr>
        <w:t xml:space="preserve">je </w:t>
      </w:r>
      <w:r>
        <w:rPr>
          <w:rFonts w:cstheme="minorHAnsi"/>
          <w:shd w:val="clear" w:color="auto" w:fill="FFFFFF"/>
        </w:rPr>
        <w:t>nadaljeval delo svojih predhodnikov</w:t>
      </w:r>
      <w:r>
        <w:rPr>
          <w:rFonts w:cstheme="minorHAnsi"/>
          <w:shd w:val="clear" w:color="auto" w:fill="FFFFFF"/>
        </w:rPr>
        <w:t xml:space="preserve"> ter</w:t>
      </w:r>
      <w:r>
        <w:rPr>
          <w:rFonts w:cstheme="minorHAnsi"/>
          <w:shd w:val="clear" w:color="auto" w:fill="FFFFFF"/>
        </w:rPr>
        <w:t xml:space="preserve"> povezoval pripadnike Luthrovega nauka v nekdanji Slovenski krajini oz. današnjem Prekmurju, jih opismenjeval ter vzgajal v verskem, duhovnem</w:t>
      </w:r>
      <w:r>
        <w:rPr>
          <w:rFonts w:cstheme="minorHAnsi"/>
          <w:shd w:val="clear" w:color="auto" w:fill="FFFFFF"/>
        </w:rPr>
        <w:t>, narodnostnem</w:t>
      </w:r>
      <w:r>
        <w:rPr>
          <w:rFonts w:cstheme="minorHAnsi"/>
          <w:shd w:val="clear" w:color="auto" w:fill="FFFFFF"/>
        </w:rPr>
        <w:t xml:space="preserve"> in splošno kulturnem duhu.</w:t>
      </w:r>
      <w:r>
        <w:rPr>
          <w:rFonts w:cstheme="minorHAnsi"/>
          <w:shd w:val="clear" w:color="auto" w:fill="FFFFFF"/>
        </w:rPr>
        <w:t xml:space="preserve"> </w:t>
      </w:r>
      <w:r>
        <w:rPr>
          <w:rFonts w:cstheme="minorHAnsi"/>
          <w:shd w:val="clear" w:color="auto" w:fill="FFFFFF"/>
        </w:rPr>
        <w:t xml:space="preserve">Pri tem </w:t>
      </w:r>
      <w:r>
        <w:rPr>
          <w:rFonts w:cstheme="minorHAnsi"/>
          <w:shd w:val="clear" w:color="auto" w:fill="FFFFFF"/>
        </w:rPr>
        <w:t>ga</w:t>
      </w:r>
      <w:r>
        <w:rPr>
          <w:rFonts w:cstheme="minorHAnsi"/>
          <w:shd w:val="clear" w:color="auto" w:fill="FFFFFF"/>
        </w:rPr>
        <w:t xml:space="preserve"> je vodila velika ljubezen do slovenstva in domačega jezika </w:t>
      </w:r>
      <w:r>
        <w:rPr>
          <w:rFonts w:cstheme="minorHAnsi"/>
          <w:shd w:val="clear" w:color="auto" w:fill="FFFFFF"/>
        </w:rPr>
        <w:t xml:space="preserve">in </w:t>
      </w:r>
      <w:r>
        <w:rPr>
          <w:rFonts w:cstheme="minorHAnsi"/>
          <w:shd w:val="clear" w:color="auto" w:fill="FFFFFF"/>
        </w:rPr>
        <w:t xml:space="preserve">temu je tudi posvetil svoje življenje. V prispevku izpostavljam predvsem </w:t>
      </w:r>
      <w:proofErr w:type="spellStart"/>
      <w:r>
        <w:rPr>
          <w:rFonts w:cstheme="minorHAnsi"/>
          <w:shd w:val="clear" w:color="auto" w:fill="FFFFFF"/>
        </w:rPr>
        <w:t>artikularna</w:t>
      </w:r>
      <w:proofErr w:type="spellEnd"/>
      <w:r>
        <w:rPr>
          <w:rFonts w:cstheme="minorHAnsi"/>
          <w:shd w:val="clear" w:color="auto" w:fill="FFFFFF"/>
        </w:rPr>
        <w:t xml:space="preserve"> kraja, v katerih je deloval, in tamkajšnje cerkveno, družbeno in splošno življenje.</w:t>
      </w:r>
    </w:p>
    <w:p w:rsidR="00244E35" w:rsidRDefault="00244E35">
      <w:pPr>
        <w:rPr>
          <w:iCs/>
        </w:rP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 w:rsidR="00244E35" w:rsidRDefault="00244E35">
      <w:pPr>
        <w:jc w:val="center"/>
      </w:pPr>
    </w:p>
    <w:p w:rsidR="00244E35" w:rsidRDefault="00244E35">
      <w:pPr>
        <w:jc w:val="cente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jc w:val="center"/>
      </w:pPr>
    </w:p>
    <w:p w:rsidR="00244E35" w:rsidRDefault="00244E35">
      <w:pPr>
        <w:jc w:val="center"/>
      </w:pPr>
    </w:p>
    <w:p w:rsidR="00244E35" w:rsidRDefault="00067B8A">
      <w:pPr>
        <w:jc w:val="center"/>
        <w:rPr>
          <w:b/>
          <w:sz w:val="28"/>
          <w:szCs w:val="28"/>
        </w:rPr>
      </w:pPr>
      <w:r>
        <w:rPr>
          <w:b/>
          <w:sz w:val="28"/>
          <w:szCs w:val="28"/>
        </w:rPr>
        <w:t xml:space="preserve">O PRIIMKU </w:t>
      </w:r>
      <w:r>
        <w:rPr>
          <w:b/>
          <w:i/>
          <w:iCs/>
          <w:sz w:val="28"/>
          <w:szCs w:val="28"/>
        </w:rPr>
        <w:t>K</w:t>
      </w:r>
      <w:r w:rsidRPr="00067B8A">
        <w:rPr>
          <w:b/>
          <w:i/>
          <w:iCs/>
          <w:sz w:val="28"/>
          <w:szCs w:val="28"/>
        </w:rPr>
        <w:t>ÜZMI</w:t>
      </w:r>
      <w:r>
        <w:rPr>
          <w:b/>
          <w:i/>
          <w:iCs/>
          <w:sz w:val="28"/>
          <w:szCs w:val="28"/>
        </w:rPr>
        <w:t xml:space="preserve">Č </w:t>
      </w:r>
    </w:p>
    <w:p w:rsidR="00244E35" w:rsidRDefault="00244E35">
      <w:pPr>
        <w:jc w:val="center"/>
        <w:rPr>
          <w:b/>
          <w:sz w:val="28"/>
          <w:szCs w:val="28"/>
        </w:rPr>
      </w:pPr>
    </w:p>
    <w:p w:rsidR="00244E35" w:rsidRDefault="00067B8A">
      <w:pPr>
        <w:jc w:val="center"/>
        <w:rPr>
          <w:b/>
        </w:rPr>
      </w:pPr>
      <w:r>
        <w:t xml:space="preserve"> </w:t>
      </w:r>
      <w:r>
        <w:rPr>
          <w:sz w:val="20"/>
          <w:szCs w:val="20"/>
        </w:rPr>
        <w:t>Marko Snoj, Slovenska akademija znanosti in umetnosti, Novi trg 3, SI 1000 Ljubljana; ZRC SAZU, Inštitut za slovenski jezik Frana Ramovša, Novi trg 2, SI 1000 Ljubljana, marko.snoj@zrc-sazu.si</w:t>
      </w:r>
    </w:p>
    <w:p w:rsidR="00244E35" w:rsidRDefault="00244E35">
      <w:pPr>
        <w:jc w:val="both"/>
        <w:rPr>
          <w:b/>
        </w:rPr>
      </w:pPr>
    </w:p>
    <w:p w:rsidR="00244E35" w:rsidRDefault="00067B8A">
      <w:pPr>
        <w:spacing w:line="360" w:lineRule="auto"/>
        <w:jc w:val="both"/>
      </w:pPr>
      <w:r>
        <w:t>Priime</w:t>
      </w:r>
      <w:r>
        <w:rPr>
          <w:i/>
        </w:rPr>
        <w:t xml:space="preserve">k </w:t>
      </w:r>
      <w:proofErr w:type="spellStart"/>
      <w:r>
        <w:rPr>
          <w:i/>
        </w:rPr>
        <w:t>Küzmič</w:t>
      </w:r>
      <w:proofErr w:type="spellEnd"/>
      <w:r>
        <w:t xml:space="preserve"> je izvorno prekmurski, na kar opozarja že njego</w:t>
      </w:r>
      <w:r>
        <w:t xml:space="preserve">va pisna podoba. V Pomurski statistični regiji je njegovih nosilcev 20, v vseh drugih statističnih regijah, v katere je migriral iz matičnega Prekmurja, pa skupaj devet. Besedotvorno je manjšalnica krstnega imena </w:t>
      </w:r>
      <w:proofErr w:type="spellStart"/>
      <w:r>
        <w:rPr>
          <w:i/>
        </w:rPr>
        <w:t>Küzma</w:t>
      </w:r>
      <w:proofErr w:type="spellEnd"/>
      <w:r>
        <w:t>, torej je bil njegov prvi nosilec poi</w:t>
      </w:r>
      <w:r>
        <w:t xml:space="preserve">menovan kot ‘mali </w:t>
      </w:r>
      <w:proofErr w:type="spellStart"/>
      <w:r>
        <w:t>Küzma</w:t>
      </w:r>
      <w:proofErr w:type="spellEnd"/>
      <w:r>
        <w:t>’, tj. ‘</w:t>
      </w:r>
      <w:proofErr w:type="spellStart"/>
      <w:r>
        <w:t>Küzmov</w:t>
      </w:r>
      <w:proofErr w:type="spellEnd"/>
      <w:r>
        <w:t xml:space="preserve"> sin’. Različica </w:t>
      </w:r>
      <w:r>
        <w:rPr>
          <w:i/>
        </w:rPr>
        <w:t xml:space="preserve">Kuzmič </w:t>
      </w:r>
      <w:r>
        <w:lastRenderedPageBreak/>
        <w:t xml:space="preserve">brez pisno izražene palatalne izreke ima danes 288 nosilcev, od teh jih 177 živi v Pomurski statistični regiji. Krstno ime </w:t>
      </w:r>
      <w:proofErr w:type="spellStart"/>
      <w:r>
        <w:rPr>
          <w:i/>
        </w:rPr>
        <w:t>Küzma</w:t>
      </w:r>
      <w:proofErr w:type="spellEnd"/>
      <w:r>
        <w:t xml:space="preserve"> je prekmurska uresničitev svetniškega imena, ki se zahodneje pojav</w:t>
      </w:r>
      <w:r>
        <w:t xml:space="preserve">lja kot </w:t>
      </w:r>
      <w:proofErr w:type="spellStart"/>
      <w:r>
        <w:rPr>
          <w:i/>
        </w:rPr>
        <w:t>Kozma</w:t>
      </w:r>
      <w:proofErr w:type="spellEnd"/>
      <w:r>
        <w:t xml:space="preserve"> in </w:t>
      </w:r>
      <w:proofErr w:type="spellStart"/>
      <w:r>
        <w:rPr>
          <w:i/>
        </w:rPr>
        <w:t>Kozem</w:t>
      </w:r>
      <w:proofErr w:type="spellEnd"/>
      <w:r>
        <w:t xml:space="preserve">. Slednje se ohranja v priimku </w:t>
      </w:r>
      <w:r>
        <w:rPr>
          <w:i/>
        </w:rPr>
        <w:t xml:space="preserve">Kosem </w:t>
      </w:r>
      <w:r>
        <w:t xml:space="preserve">s pisno dvojnico </w:t>
      </w:r>
      <w:proofErr w:type="spellStart"/>
      <w:r>
        <w:rPr>
          <w:i/>
        </w:rPr>
        <w:t>Kosm</w:t>
      </w:r>
      <w:proofErr w:type="spellEnd"/>
      <w:r>
        <w:t xml:space="preserve">, ki je ob pravopisni reformi v prvi polovici 20. stoletja obdržal </w:t>
      </w:r>
      <w:proofErr w:type="spellStart"/>
      <w:r>
        <w:t>bohoričični</w:t>
      </w:r>
      <w:proofErr w:type="spellEnd"/>
      <w:r>
        <w:t xml:space="preserve"> zapis s </w:t>
      </w:r>
      <w:proofErr w:type="spellStart"/>
      <w:r>
        <w:rPr>
          <w:i/>
        </w:rPr>
        <w:t>s</w:t>
      </w:r>
      <w:proofErr w:type="spellEnd"/>
      <w:r>
        <w:t xml:space="preserve"> namesto </w:t>
      </w:r>
      <w:r>
        <w:rPr>
          <w:i/>
        </w:rPr>
        <w:t>z</w:t>
      </w:r>
      <w:r>
        <w:t xml:space="preserve">. Substitucija z </w:t>
      </w:r>
      <w:r>
        <w:rPr>
          <w:i/>
        </w:rPr>
        <w:t xml:space="preserve">u </w:t>
      </w:r>
      <w:r>
        <w:t xml:space="preserve">namesto pričakovanega </w:t>
      </w:r>
      <w:r>
        <w:rPr>
          <w:i/>
        </w:rPr>
        <w:t xml:space="preserve">o </w:t>
      </w:r>
      <w:r>
        <w:t>potrebuje dodatna pojasnila, saj ve</w:t>
      </w:r>
      <w:r>
        <w:t xml:space="preserve">rjetno ni neposredno povezana s prav tako substitucijo v ruskem krstnem imenu </w:t>
      </w:r>
      <w:proofErr w:type="spellStart"/>
      <w:r>
        <w:rPr>
          <w:i/>
        </w:rPr>
        <w:t>Kuzьmá</w:t>
      </w:r>
      <w:proofErr w:type="spellEnd"/>
      <w:r>
        <w:t xml:space="preserve">, ki je prevzeto neposredno iz grščine. Naše rojstno ime je nedvomno prevzeto po zahodni poti, tj. (prek nemščine ali romanskih idiomov) iz latinščine, to pa iz grškega </w:t>
      </w:r>
      <w:proofErr w:type="spellStart"/>
      <w:r>
        <w:rPr>
          <w:i/>
        </w:rPr>
        <w:t>Kos</w:t>
      </w:r>
      <w:r>
        <w:rPr>
          <w:i/>
        </w:rPr>
        <w:t>mãs</w:t>
      </w:r>
      <w:proofErr w:type="spellEnd"/>
      <w:r>
        <w:t xml:space="preserve">, ki so ga Grki razumeli v pomenu ‘kdor je urejen, okrašen’. Ime je namreč izpeljano iz občnega samostalnika </w:t>
      </w:r>
      <w:proofErr w:type="spellStart"/>
      <w:r>
        <w:rPr>
          <w:i/>
        </w:rPr>
        <w:t>kósmos</w:t>
      </w:r>
      <w:proofErr w:type="spellEnd"/>
      <w:r>
        <w:t>, ki v antiki pomeni ‘red, urejenost, okras’, kasneje pa tudi ‘svetovni red’ in ‘svet’.</w:t>
      </w:r>
    </w:p>
    <w:p w:rsidR="00244E35" w:rsidRDefault="00067B8A">
      <w:pPr>
        <w:spacing w:line="360" w:lineRule="auto"/>
        <w:jc w:val="both"/>
      </w:pPr>
      <w:r>
        <w:t xml:space="preserve">Ime zdravnika svetega </w:t>
      </w:r>
      <w:proofErr w:type="spellStart"/>
      <w:r>
        <w:t>Kozme</w:t>
      </w:r>
      <w:proofErr w:type="spellEnd"/>
      <w:r>
        <w:t xml:space="preserve">, ki je skupaj z bratom (verjetno dvojčkom) Damijanom, prav tako zdravnikom, umrl mučeniške smrti okrog leta 287 v </w:t>
      </w:r>
      <w:proofErr w:type="spellStart"/>
      <w:r>
        <w:t>Ajgeji</w:t>
      </w:r>
      <w:proofErr w:type="spellEnd"/>
      <w:r>
        <w:t xml:space="preserve"> v </w:t>
      </w:r>
      <w:proofErr w:type="spellStart"/>
      <w:r>
        <w:t>Kilikiji</w:t>
      </w:r>
      <w:proofErr w:type="spellEnd"/>
      <w:r>
        <w:t xml:space="preserve">, je bilo, sodeč po številnih priimkih, npr. </w:t>
      </w:r>
      <w:proofErr w:type="spellStart"/>
      <w:r>
        <w:rPr>
          <w:i/>
        </w:rPr>
        <w:t>Kosmos</w:t>
      </w:r>
      <w:proofErr w:type="spellEnd"/>
      <w:r>
        <w:t xml:space="preserve">, </w:t>
      </w:r>
      <w:proofErr w:type="spellStart"/>
      <w:r>
        <w:rPr>
          <w:i/>
        </w:rPr>
        <w:t>Kosmus</w:t>
      </w:r>
      <w:proofErr w:type="spellEnd"/>
      <w:r>
        <w:t xml:space="preserve">, </w:t>
      </w:r>
      <w:r>
        <w:rPr>
          <w:i/>
        </w:rPr>
        <w:t>Kosman</w:t>
      </w:r>
      <w:r>
        <w:t xml:space="preserve">, </w:t>
      </w:r>
      <w:r>
        <w:rPr>
          <w:i/>
        </w:rPr>
        <w:t>Kozmos</w:t>
      </w:r>
      <w:r>
        <w:t xml:space="preserve">, </w:t>
      </w:r>
      <w:r>
        <w:rPr>
          <w:i/>
        </w:rPr>
        <w:t>Kozmus</w:t>
      </w:r>
      <w:r>
        <w:t xml:space="preserve">, </w:t>
      </w:r>
      <w:proofErr w:type="spellStart"/>
      <w:r>
        <w:rPr>
          <w:i/>
        </w:rPr>
        <w:t>Kozman</w:t>
      </w:r>
      <w:proofErr w:type="spellEnd"/>
      <w:r>
        <w:t>,</w:t>
      </w:r>
      <w:r>
        <w:rPr>
          <w:i/>
        </w:rPr>
        <w:t xml:space="preserve"> </w:t>
      </w:r>
      <w:r>
        <w:t>nekd</w:t>
      </w:r>
      <w:r>
        <w:t xml:space="preserve">aj domnevno pogostejše krstno ime. Po tem svetniku je poimenovana tudi gorička vas </w:t>
      </w:r>
      <w:r>
        <w:rPr>
          <w:i/>
        </w:rPr>
        <w:t>Kuzma</w:t>
      </w:r>
      <w:r>
        <w:t xml:space="preserve">. Njeno lokalno ime </w:t>
      </w:r>
      <w:proofErr w:type="spellStart"/>
      <w:r>
        <w:rPr>
          <w:i/>
        </w:rPr>
        <w:t>Kúzdobljan</w:t>
      </w:r>
      <w:proofErr w:type="spellEnd"/>
      <w:r>
        <w:t xml:space="preserve"> je verjetno nastalo po patrociniju </w:t>
      </w:r>
      <w:proofErr w:type="spellStart"/>
      <w:r>
        <w:rPr>
          <w:i/>
        </w:rPr>
        <w:t>Kuz</w:t>
      </w:r>
      <w:proofErr w:type="spellEnd"/>
      <w:r>
        <w:rPr>
          <w:i/>
        </w:rPr>
        <w:t>(ma in) Domjan</w:t>
      </w:r>
      <w:r>
        <w:t xml:space="preserve"> z </w:t>
      </w:r>
      <w:proofErr w:type="spellStart"/>
      <w:r>
        <w:t>disimilatorno</w:t>
      </w:r>
      <w:proofErr w:type="spellEnd"/>
      <w:r>
        <w:t xml:space="preserve"> spremembo </w:t>
      </w:r>
      <w:r>
        <w:rPr>
          <w:i/>
        </w:rPr>
        <w:t>m</w:t>
      </w:r>
      <w:r>
        <w:t xml:space="preserve"> v </w:t>
      </w:r>
      <w:r>
        <w:rPr>
          <w:i/>
        </w:rPr>
        <w:t>b</w:t>
      </w:r>
      <w:r>
        <w:t xml:space="preserve"> pred izpadom drugega zloga prvega imena. </w:t>
      </w: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244E35">
      <w:pPr>
        <w:jc w:val="center"/>
        <w:rPr>
          <w:b/>
          <w:bCs/>
          <w:sz w:val="28"/>
          <w:szCs w:val="28"/>
        </w:rPr>
      </w:pPr>
    </w:p>
    <w:p w:rsidR="00244E35" w:rsidRDefault="00067B8A">
      <w:pPr>
        <w:jc w:val="center"/>
        <w:rPr>
          <w:b/>
          <w:bCs/>
          <w:sz w:val="28"/>
          <w:szCs w:val="28"/>
        </w:rPr>
      </w:pPr>
      <w:r>
        <w:rPr>
          <w:b/>
          <w:bCs/>
          <w:sz w:val="28"/>
          <w:szCs w:val="28"/>
        </w:rPr>
        <w:t>TEOLOŠKA ANTROPOLOGIJA ŠTEVANA KÜZMIČA MED IZVIRNOSTJO IN TRADICIJO</w:t>
      </w:r>
    </w:p>
    <w:p w:rsidR="00244E35" w:rsidRDefault="00244E35">
      <w:pPr>
        <w:jc w:val="center"/>
        <w:rPr>
          <w:b/>
          <w:bCs/>
          <w:sz w:val="28"/>
          <w:szCs w:val="28"/>
        </w:rPr>
      </w:pPr>
    </w:p>
    <w:p w:rsidR="00244E35" w:rsidRDefault="00067B8A">
      <w:pPr>
        <w:jc w:val="center"/>
        <w:rPr>
          <w:sz w:val="20"/>
          <w:szCs w:val="20"/>
        </w:rPr>
      </w:pPr>
      <w:r>
        <w:rPr>
          <w:sz w:val="20"/>
          <w:szCs w:val="20"/>
        </w:rPr>
        <w:t>Fanika Krajnc-Vrečko, Univerza v Ljubljani, Teološka fakulteta, Teološka knjižnica Maribor, Sokolska ul</w:t>
      </w:r>
      <w:r>
        <w:rPr>
          <w:sz w:val="20"/>
          <w:szCs w:val="20"/>
        </w:rPr>
        <w:t>ica</w:t>
      </w:r>
      <w:r>
        <w:rPr>
          <w:sz w:val="20"/>
          <w:szCs w:val="20"/>
        </w:rPr>
        <w:t xml:space="preserve"> 38, SI 2000 Maribor, fanika.vrecko@gmail.com .</w:t>
      </w:r>
    </w:p>
    <w:p w:rsidR="00244E35" w:rsidRDefault="00244E35">
      <w:pPr>
        <w:jc w:val="both"/>
        <w:rPr>
          <w:b/>
          <w:bCs/>
          <w:sz w:val="28"/>
          <w:szCs w:val="28"/>
        </w:rPr>
      </w:pPr>
    </w:p>
    <w:p w:rsidR="00244E35" w:rsidRDefault="00067B8A">
      <w:pPr>
        <w:spacing w:line="360" w:lineRule="auto"/>
        <w:jc w:val="both"/>
      </w:pPr>
      <w:r>
        <w:t xml:space="preserve">Prekmurski reformator </w:t>
      </w:r>
      <w:proofErr w:type="spellStart"/>
      <w:r>
        <w:t>Števan</w:t>
      </w:r>
      <w:proofErr w:type="spellEnd"/>
      <w:r>
        <w:t xml:space="preserve"> </w:t>
      </w:r>
      <w:proofErr w:type="spellStart"/>
      <w:r>
        <w:t>Küzmič</w:t>
      </w:r>
      <w:proofErr w:type="spellEnd"/>
      <w:r>
        <w:t xml:space="preserve"> je v predgovorih k svojim tiskanim delom in v katekizmu izpovedal svoj odnos do prekmurskega človeka, ki mu želi posredovati božjo besedo v njemu razumljivem jeziku, da bi ta lažje </w:t>
      </w:r>
      <w:r>
        <w:lastRenderedPageBreak/>
        <w:t>vzpostavil svoj odnos do te besede in d</w:t>
      </w:r>
      <w:r>
        <w:t xml:space="preserve">o Boga, ki naj ga spremlja v njegovih stiskah od rojstva pa vse do smrti. Poglaviten razlog v odločitvi za prevodna dela temeljnih krščanskih besedil, kot sta katekizem in </w:t>
      </w:r>
      <w:r>
        <w:rPr>
          <w:i/>
        </w:rPr>
        <w:t>Sveto pismo</w:t>
      </w:r>
      <w:r>
        <w:t>, vidi avtor v pomanjkanju slovenskega duhovnega pisanja zaradi težavnost</w:t>
      </w:r>
      <w:r>
        <w:t xml:space="preserve">i jezika, vendar pa tudi zaradi lenobe, ki človeku onemogoča potrebo po duhovnih dobrinah, saj je v duši pokvarjen in vreden pomilovanja. Naslovnik katekizma, to je prekmurski človek, je po </w:t>
      </w:r>
      <w:proofErr w:type="spellStart"/>
      <w:r>
        <w:t>Küzmiču</w:t>
      </w:r>
      <w:proofErr w:type="spellEnd"/>
      <w:r>
        <w:t xml:space="preserve"> neuk, len, glavna skrb so mu telesne dobrine, o duhovnem ž</w:t>
      </w:r>
      <w:r>
        <w:t>ivljenju in pravi veri pa ne ve ničesar, razen tega, da se sam ima za kristjana. Prav zato ne more vzpostaviti pristnega odnosa z Bogom, ki ga lahko odreši in mu po svoji neskončni milosti da nesmrtno življenje. Z vzpostavitvijo pravega odnosa z Bogom more</w:t>
      </w:r>
      <w:r>
        <w:t xml:space="preserve"> človek vzpostaviti tudi pristnejši odnos do sebe in do sočloveka, zato je toliko bolj potrebno globlje razumevanje vere in temeljnih teoloških resnic. V predgovorih k posameznim knjigam </w:t>
      </w:r>
      <w:proofErr w:type="spellStart"/>
      <w:r>
        <w:rPr>
          <w:i/>
        </w:rPr>
        <w:t>Nouvega</w:t>
      </w:r>
      <w:proofErr w:type="spellEnd"/>
      <w:r>
        <w:rPr>
          <w:i/>
        </w:rPr>
        <w:t xml:space="preserve"> zakona</w:t>
      </w:r>
      <w:r>
        <w:t xml:space="preserve"> je </w:t>
      </w:r>
      <w:proofErr w:type="spellStart"/>
      <w:r>
        <w:t>Küzmič</w:t>
      </w:r>
      <w:proofErr w:type="spellEnd"/>
      <w:r>
        <w:t xml:space="preserve"> največkrat v vlogi razlagalca zgodovinskih o</w:t>
      </w:r>
      <w:r>
        <w:t>koliščin nastanka posameznik besedil. Vrhunec njegove teologije pa je v predgovoru Pavlovega Pisma Rimljanom, kjer razlaga osnovne verske resnice za pravo razumevanje vere in človekovega odnosa z Bogom. V omenjenih besedilih moremo iskati vsebinske podobno</w:t>
      </w:r>
      <w:r>
        <w:t xml:space="preserve">sti s predhodniki, tako z začetnikom luteranstva, ki mu je </w:t>
      </w:r>
      <w:proofErr w:type="spellStart"/>
      <w:r>
        <w:t>Küzmič</w:t>
      </w:r>
      <w:proofErr w:type="spellEnd"/>
      <w:r>
        <w:t xml:space="preserve"> nedvomno pripadal, kot s slovenskimi reformatorji Trubarjem in Dalmatinom. V njegovem odnosu do Boga in človeka pa, tako predvidevamo,  je moč najti tudi izvirno avtorjevo teološko utemeljit</w:t>
      </w:r>
      <w:r>
        <w:t xml:space="preserve">ev. </w:t>
      </w: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Pr>
        <w:jc w:val="center"/>
      </w:pPr>
    </w:p>
    <w:p w:rsidR="00244E35" w:rsidRDefault="00244E35"/>
    <w:p w:rsidR="00244E35" w:rsidRDefault="00244E35">
      <w:pPr>
        <w:jc w:val="center"/>
      </w:pPr>
    </w:p>
    <w:p w:rsidR="00244E35" w:rsidRDefault="00244E35">
      <w:pPr>
        <w:jc w:val="center"/>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jc w:val="center"/>
      </w:pPr>
    </w:p>
    <w:p w:rsidR="00244E35" w:rsidRDefault="00244E35">
      <w:pPr>
        <w:jc w:val="center"/>
      </w:pPr>
    </w:p>
    <w:p w:rsidR="00244E35" w:rsidRDefault="00244E35"/>
    <w:p w:rsidR="00244E35" w:rsidRDefault="00067B8A">
      <w:pPr>
        <w:jc w:val="center"/>
        <w:rPr>
          <w:b/>
          <w:bCs/>
          <w:sz w:val="28"/>
        </w:rPr>
      </w:pPr>
      <w:r>
        <w:rPr>
          <w:b/>
          <w:bCs/>
          <w:sz w:val="28"/>
        </w:rPr>
        <w:t xml:space="preserve">JEZIK KÜZMIČEVIH PESMI V </w:t>
      </w:r>
    </w:p>
    <w:p w:rsidR="00244E35" w:rsidRDefault="00067B8A">
      <w:pPr>
        <w:jc w:val="center"/>
        <w:rPr>
          <w:b/>
          <w:bCs/>
          <w:i/>
          <w:iCs/>
          <w:sz w:val="28"/>
        </w:rPr>
      </w:pPr>
      <w:r>
        <w:rPr>
          <w:b/>
          <w:bCs/>
          <w:i/>
          <w:iCs/>
          <w:sz w:val="28"/>
        </w:rPr>
        <w:t>VÖRE KRŠČÁNSKE KRÁTKEM NÁVUKU</w:t>
      </w:r>
    </w:p>
    <w:p w:rsidR="00244E35" w:rsidRDefault="00244E35">
      <w:pPr>
        <w:jc w:val="center"/>
        <w:rPr>
          <w:b/>
          <w:bCs/>
          <w:sz w:val="28"/>
        </w:rPr>
      </w:pPr>
    </w:p>
    <w:p w:rsidR="00244E35" w:rsidRDefault="00067B8A">
      <w:pPr>
        <w:jc w:val="center"/>
        <w:rPr>
          <w:sz w:val="20"/>
          <w:szCs w:val="18"/>
        </w:rPr>
      </w:pPr>
      <w:r>
        <w:rPr>
          <w:sz w:val="20"/>
          <w:szCs w:val="18"/>
        </w:rPr>
        <w:t>Nina Zver, Univerza v Mariboru, Filozofska fakulteta, Oddelek za slovanske jezike in književnosti,</w:t>
      </w:r>
      <w:r>
        <w:rPr>
          <w:sz w:val="20"/>
          <w:szCs w:val="18"/>
        </w:rPr>
        <w:t xml:space="preserve"> </w:t>
      </w:r>
      <w:r>
        <w:rPr>
          <w:sz w:val="20"/>
          <w:szCs w:val="18"/>
        </w:rPr>
        <w:t xml:space="preserve">Koroška cesta 160, SI 2000 Maribor, </w:t>
      </w:r>
      <w:hyperlink r:id="rId18">
        <w:r>
          <w:rPr>
            <w:rStyle w:val="Hiperpovezava"/>
            <w:sz w:val="20"/>
            <w:szCs w:val="18"/>
          </w:rPr>
          <w:t>nina.zver@um.si</w:t>
        </w:r>
      </w:hyperlink>
      <w:r>
        <w:rPr>
          <w:sz w:val="20"/>
          <w:szCs w:val="18"/>
        </w:rPr>
        <w:t xml:space="preserve"> </w:t>
      </w:r>
    </w:p>
    <w:p w:rsidR="00244E35" w:rsidRDefault="00244E35">
      <w:pPr>
        <w:jc w:val="center"/>
        <w:rPr>
          <w:sz w:val="20"/>
          <w:szCs w:val="18"/>
        </w:rPr>
      </w:pPr>
    </w:p>
    <w:p w:rsidR="00244E35" w:rsidRDefault="00067B8A">
      <w:pPr>
        <w:spacing w:line="360" w:lineRule="auto"/>
        <w:jc w:val="both"/>
      </w:pPr>
      <w:bookmarkStart w:id="2" w:name="_Hlk146269535"/>
      <w:proofErr w:type="spellStart"/>
      <w:r>
        <w:t>Števan</w:t>
      </w:r>
      <w:proofErr w:type="spellEnd"/>
      <w:r>
        <w:t xml:space="preserve"> </w:t>
      </w:r>
      <w:proofErr w:type="spellStart"/>
      <w:r>
        <w:t>Küzmič</w:t>
      </w:r>
      <w:proofErr w:type="spellEnd"/>
      <w:r>
        <w:t xml:space="preserve"> je pomembna osebnost v zgodovini Prekmurja. Odločilno je prispeval k razvoju prekmurskega jezika, ohranjanju slovenstva ter skrbel za versko vzgoj</w:t>
      </w:r>
      <w:r>
        <w:t xml:space="preserve">o prebivalstva na tem območju. Izmed njegovih natisnjenih del sta ohranjena le katekizem </w:t>
      </w:r>
      <w:proofErr w:type="spellStart"/>
      <w:r>
        <w:rPr>
          <w:i/>
          <w:iCs/>
        </w:rPr>
        <w:t>Vöre</w:t>
      </w:r>
      <w:proofErr w:type="spellEnd"/>
      <w:r>
        <w:rPr>
          <w:i/>
          <w:iCs/>
        </w:rPr>
        <w:t xml:space="preserve"> </w:t>
      </w:r>
      <w:proofErr w:type="spellStart"/>
      <w:r>
        <w:rPr>
          <w:i/>
          <w:iCs/>
        </w:rPr>
        <w:t>krsztsánszke</w:t>
      </w:r>
      <w:proofErr w:type="spellEnd"/>
      <w:r>
        <w:rPr>
          <w:i/>
          <w:iCs/>
        </w:rPr>
        <w:t xml:space="preserve"> krátki </w:t>
      </w:r>
      <w:proofErr w:type="spellStart"/>
      <w:r>
        <w:rPr>
          <w:i/>
          <w:iCs/>
        </w:rPr>
        <w:t>návuk</w:t>
      </w:r>
      <w:proofErr w:type="spellEnd"/>
      <w:r>
        <w:t xml:space="preserve"> (1754) in </w:t>
      </w:r>
      <w:proofErr w:type="spellStart"/>
      <w:r>
        <w:rPr>
          <w:i/>
          <w:iCs/>
        </w:rPr>
        <w:t>Nouvi</w:t>
      </w:r>
      <w:proofErr w:type="spellEnd"/>
      <w:r>
        <w:rPr>
          <w:i/>
          <w:iCs/>
        </w:rPr>
        <w:t xml:space="preserve"> zákon</w:t>
      </w:r>
      <w:r>
        <w:t xml:space="preserve"> (1771)</w:t>
      </w:r>
      <w:bookmarkEnd w:id="2"/>
      <w:r>
        <w:t xml:space="preserve">. Katekizem </w:t>
      </w:r>
      <w:proofErr w:type="spellStart"/>
      <w:r>
        <w:rPr>
          <w:i/>
          <w:iCs/>
        </w:rPr>
        <w:t>Vöre</w:t>
      </w:r>
      <w:proofErr w:type="spellEnd"/>
      <w:r>
        <w:rPr>
          <w:i/>
          <w:iCs/>
        </w:rPr>
        <w:t xml:space="preserve"> </w:t>
      </w:r>
      <w:proofErr w:type="spellStart"/>
      <w:r>
        <w:rPr>
          <w:i/>
          <w:iCs/>
        </w:rPr>
        <w:t>krsztsánszke</w:t>
      </w:r>
      <w:proofErr w:type="spellEnd"/>
      <w:r>
        <w:rPr>
          <w:i/>
          <w:iCs/>
        </w:rPr>
        <w:t xml:space="preserve"> krátki </w:t>
      </w:r>
      <w:proofErr w:type="spellStart"/>
      <w:r>
        <w:rPr>
          <w:i/>
          <w:iCs/>
        </w:rPr>
        <w:t>návuk</w:t>
      </w:r>
      <w:proofErr w:type="spellEnd"/>
      <w:r>
        <w:t xml:space="preserve"> obsega 22 uvodnih </w:t>
      </w:r>
      <w:r>
        <w:lastRenderedPageBreak/>
        <w:t>strani in 275 strani besedila. Del tega katekiz</w:t>
      </w:r>
      <w:r>
        <w:t xml:space="preserve">ma je tudi 19 pesmi, prevedenih iz nemščine in madžarščine. Gre za »skromne začetke prekmurskih protestantskih pesmi«, ki pa imajo pomemben verski in kulturni pomen za prekmursko evangeličansko skupnost. </w:t>
      </w:r>
      <w:proofErr w:type="spellStart"/>
      <w:r>
        <w:t>Küzmič</w:t>
      </w:r>
      <w:proofErr w:type="spellEnd"/>
      <w:r>
        <w:t xml:space="preserve"> je pripravljal tudi samostojni natis teh pesm</w:t>
      </w:r>
      <w:r>
        <w:t xml:space="preserve">i, v katerega bi vključil še prekmursko rokopisno pesniško tradicijo, vendar je njegovo delo zaradi prehitre smrti dokončal njegov naslednik v </w:t>
      </w:r>
      <w:proofErr w:type="spellStart"/>
      <w:r>
        <w:t>Šurdu</w:t>
      </w:r>
      <w:proofErr w:type="spellEnd"/>
      <w:r>
        <w:t xml:space="preserve">, </w:t>
      </w:r>
      <w:proofErr w:type="spellStart"/>
      <w:r>
        <w:t>Mihal</w:t>
      </w:r>
      <w:proofErr w:type="spellEnd"/>
      <w:r>
        <w:t xml:space="preserve"> </w:t>
      </w:r>
      <w:proofErr w:type="spellStart"/>
      <w:r>
        <w:t>Bakoš</w:t>
      </w:r>
      <w:proofErr w:type="spellEnd"/>
      <w:r>
        <w:t>.</w:t>
      </w:r>
      <w:r>
        <w:t xml:space="preserve"> </w:t>
      </w:r>
      <w:proofErr w:type="spellStart"/>
      <w:r>
        <w:t>Küzmič</w:t>
      </w:r>
      <w:proofErr w:type="spellEnd"/>
      <w:r>
        <w:t xml:space="preserve"> je za katekizem skrbno izbral črkopis, ki se je sicer naslanjal na madžarski način zap</w:t>
      </w:r>
      <w:r>
        <w:t xml:space="preserve">isovanja fonemov, vendar je skušal z njim posnemati prekmursko izgovarjavo. Nekoliko nedosledno je izbiral grafeme za označevanje samoglasniških dolžin in kračin, saj je v obeh primerih rabil tako ostrivec kot krativec. Glasoslovje v pesmih je prilagojeno </w:t>
      </w:r>
      <w:r>
        <w:t xml:space="preserve">ravensko-gorički različici prekmurskega narečja, kar dokazuje </w:t>
      </w:r>
      <w:proofErr w:type="spellStart"/>
      <w:r>
        <w:t>Küzmičevo</w:t>
      </w:r>
      <w:proofErr w:type="spellEnd"/>
      <w:r>
        <w:t xml:space="preserve"> poznavanje in poglobljeno razumevanje jezikovnih značilnosti tega območja. Oblikoslovje je precej arhaično: mdr. so izpričani končnica </w:t>
      </w:r>
      <w:r>
        <w:rPr>
          <w:i/>
          <w:iCs/>
        </w:rPr>
        <w:t xml:space="preserve">-mi </w:t>
      </w:r>
      <w:r>
        <w:t>v orodniku množine moškega spola, zvalnik (</w:t>
      </w:r>
      <w:proofErr w:type="spellStart"/>
      <w:r>
        <w:rPr>
          <w:i/>
          <w:iCs/>
        </w:rPr>
        <w:t>Go</w:t>
      </w:r>
      <w:r>
        <w:rPr>
          <w:i/>
          <w:iCs/>
        </w:rPr>
        <w:t>szpodne</w:t>
      </w:r>
      <w:proofErr w:type="spellEnd"/>
      <w:r>
        <w:t xml:space="preserve">, </w:t>
      </w:r>
      <w:proofErr w:type="spellStart"/>
      <w:r>
        <w:rPr>
          <w:i/>
          <w:iCs/>
        </w:rPr>
        <w:t>Bo’ze</w:t>
      </w:r>
      <w:proofErr w:type="spellEnd"/>
      <w:r>
        <w:t xml:space="preserve">), končnica </w:t>
      </w:r>
      <w:r>
        <w:rPr>
          <w:i/>
          <w:iCs/>
        </w:rPr>
        <w:t xml:space="preserve">-n </w:t>
      </w:r>
      <w:r>
        <w:t>srednjespolskih samostalnikov (</w:t>
      </w:r>
      <w:r>
        <w:rPr>
          <w:i/>
          <w:iCs/>
        </w:rPr>
        <w:t>bremen</w:t>
      </w:r>
      <w:r>
        <w:t>), trde pridevniške končnice (</w:t>
      </w:r>
      <w:r>
        <w:rPr>
          <w:i/>
          <w:iCs/>
        </w:rPr>
        <w:t>-</w:t>
      </w:r>
      <w:proofErr w:type="spellStart"/>
      <w:r>
        <w:rPr>
          <w:i/>
          <w:iCs/>
        </w:rPr>
        <w:t>oga</w:t>
      </w:r>
      <w:proofErr w:type="spellEnd"/>
      <w:r>
        <w:t xml:space="preserve">, </w:t>
      </w:r>
      <w:r>
        <w:rPr>
          <w:i/>
          <w:iCs/>
        </w:rPr>
        <w:t>-om</w:t>
      </w:r>
      <w:r>
        <w:t>), okrnjene oblike svojilnih pridevnikov (</w:t>
      </w:r>
      <w:r>
        <w:rPr>
          <w:i/>
          <w:iCs/>
        </w:rPr>
        <w:t>ma</w:t>
      </w:r>
      <w:r>
        <w:t xml:space="preserve">, </w:t>
      </w:r>
      <w:proofErr w:type="spellStart"/>
      <w:r>
        <w:rPr>
          <w:i/>
          <w:iCs/>
        </w:rPr>
        <w:t>tva</w:t>
      </w:r>
      <w:proofErr w:type="spellEnd"/>
      <w:r>
        <w:t xml:space="preserve">, </w:t>
      </w:r>
      <w:r>
        <w:rPr>
          <w:i/>
          <w:iCs/>
        </w:rPr>
        <w:t>tvega</w:t>
      </w:r>
      <w:r>
        <w:t xml:space="preserve">), dolge glagolske oblike </w:t>
      </w:r>
      <w:r>
        <w:rPr>
          <w:i/>
          <w:iCs/>
        </w:rPr>
        <w:t xml:space="preserve">biti </w:t>
      </w:r>
      <w:r>
        <w:t>(</w:t>
      </w:r>
      <w:proofErr w:type="spellStart"/>
      <w:r>
        <w:rPr>
          <w:i/>
          <w:iCs/>
        </w:rPr>
        <w:t>jeſzi</w:t>
      </w:r>
      <w:proofErr w:type="spellEnd"/>
      <w:r>
        <w:t xml:space="preserve"> </w:t>
      </w:r>
      <w:proofErr w:type="spellStart"/>
      <w:r>
        <w:t>ʻsi</w:t>
      </w:r>
      <w:proofErr w:type="spellEnd"/>
      <w:r>
        <w:t xml:space="preserve">’ in </w:t>
      </w:r>
      <w:proofErr w:type="spellStart"/>
      <w:r>
        <w:rPr>
          <w:i/>
          <w:iCs/>
        </w:rPr>
        <w:t>jeszte</w:t>
      </w:r>
      <w:proofErr w:type="spellEnd"/>
      <w:r>
        <w:t xml:space="preserve"> </w:t>
      </w:r>
      <w:proofErr w:type="spellStart"/>
      <w:r>
        <w:t>ʻje</w:t>
      </w:r>
      <w:proofErr w:type="spellEnd"/>
      <w:r>
        <w:t xml:space="preserve">’, </w:t>
      </w:r>
      <w:proofErr w:type="spellStart"/>
      <w:r>
        <w:rPr>
          <w:i/>
          <w:iCs/>
        </w:rPr>
        <w:t>boudem</w:t>
      </w:r>
      <w:proofErr w:type="spellEnd"/>
      <w:r>
        <w:t xml:space="preserve">, </w:t>
      </w:r>
      <w:proofErr w:type="spellStart"/>
      <w:r>
        <w:rPr>
          <w:i/>
          <w:iCs/>
        </w:rPr>
        <w:t>boude</w:t>
      </w:r>
      <w:proofErr w:type="spellEnd"/>
      <w:r>
        <w:t xml:space="preserve">), pripona </w:t>
      </w:r>
      <w:r>
        <w:rPr>
          <w:i/>
          <w:iCs/>
        </w:rPr>
        <w:t xml:space="preserve">-no- </w:t>
      </w:r>
      <w:r>
        <w:t>glagolo</w:t>
      </w:r>
      <w:r>
        <w:t>v II. vrste (</w:t>
      </w:r>
      <w:proofErr w:type="spellStart"/>
      <w:r>
        <w:rPr>
          <w:i/>
          <w:iCs/>
        </w:rPr>
        <w:t>Vtrgnoti</w:t>
      </w:r>
      <w:proofErr w:type="spellEnd"/>
      <w:r>
        <w:t xml:space="preserve">, </w:t>
      </w:r>
      <w:proofErr w:type="spellStart"/>
      <w:r>
        <w:rPr>
          <w:i/>
          <w:iCs/>
        </w:rPr>
        <w:t>Czuknoti</w:t>
      </w:r>
      <w:proofErr w:type="spellEnd"/>
      <w:r>
        <w:t xml:space="preserve">, </w:t>
      </w:r>
      <w:proofErr w:type="spellStart"/>
      <w:r>
        <w:rPr>
          <w:i/>
          <w:iCs/>
        </w:rPr>
        <w:t>Zdignoti</w:t>
      </w:r>
      <w:proofErr w:type="spellEnd"/>
      <w:r>
        <w:t xml:space="preserve">). V </w:t>
      </w:r>
      <w:proofErr w:type="spellStart"/>
      <w:r>
        <w:t>Küzmičevih</w:t>
      </w:r>
      <w:proofErr w:type="spellEnd"/>
      <w:r>
        <w:t xml:space="preserve"> pesmih so izražene razne skladenjske posebnosti, značilne za starejšo prekmursko književnost. Avtor je uporabljal svojilni rodilnik, desni samostalniški prilastek, </w:t>
      </w:r>
      <w:proofErr w:type="spellStart"/>
      <w:r>
        <w:t>stavljal</w:t>
      </w:r>
      <w:proofErr w:type="spellEnd"/>
      <w:r>
        <w:t xml:space="preserve"> je člen pred samostalnik i</w:t>
      </w:r>
      <w:r>
        <w:t>n upošteval tudi narečno značilen besedni red naslonk pri zanikanju. Retorična vprašanja, vzkliki, nagovori, ponavljanja, inverzije, ukrasni pridevki in pripevi prispevajo k bogatosti in izraznosti njegovih prevodnih pesmi. Besedje v pesmih je večinoma arh</w:t>
      </w:r>
      <w:r>
        <w:t>aično vzhodnoslovensko, vendar se pojavljajo tudi besede in izrazi, ki so bili prevzeti iz nemščine in madžarščine, ter izpeljanke iz nemških in madžarskih osnov. Pogosti so glagolski kalki, sestavljeni iz smernih prislovov in glagolov.</w:t>
      </w:r>
    </w:p>
    <w:p w:rsidR="00244E35" w:rsidRDefault="00067B8A">
      <w:pPr>
        <w:spacing w:line="360" w:lineRule="auto"/>
        <w:jc w:val="both"/>
      </w:pPr>
      <w:r>
        <w:lastRenderedPageBreak/>
        <w:t xml:space="preserve">Njegov prispevek k </w:t>
      </w:r>
      <w:r>
        <w:t>ohranjanju in razvoju prekmurskega jezika ter krepitvi kulturne identitete prebivalcev tega območja ostaja neprecenljiv del prekmurske kulturne dediščine.</w:t>
      </w: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067B8A">
      <w:pPr>
        <w:spacing w:line="360" w:lineRule="auto"/>
        <w:jc w:val="center"/>
        <w:rPr>
          <w:i/>
          <w:iCs/>
          <w:color w:val="D9D9D9" w:themeColor="background1" w:themeShade="D9"/>
        </w:rPr>
      </w:pPr>
      <w:r>
        <w:rPr>
          <w:i/>
          <w:iCs/>
          <w:color w:val="D9D9D9" w:themeColor="background1" w:themeShade="D9"/>
        </w:rPr>
        <w:t>300 let</w:t>
      </w:r>
    </w:p>
    <w:p w:rsidR="00244E35" w:rsidRDefault="00067B8A">
      <w:pPr>
        <w:spacing w:line="360" w:lineRule="auto"/>
        <w:jc w:val="center"/>
        <w:rPr>
          <w:i/>
          <w:iCs/>
          <w:color w:val="D9D9D9" w:themeColor="background1" w:themeShade="D9"/>
        </w:rPr>
      </w:pPr>
      <w:r>
        <w:rPr>
          <w:i/>
          <w:iCs/>
          <w:color w:val="D9D9D9" w:themeColor="background1" w:themeShade="D9"/>
        </w:rPr>
        <w:t xml:space="preserve">rojstva </w:t>
      </w:r>
      <w:proofErr w:type="spellStart"/>
      <w:r>
        <w:rPr>
          <w:i/>
          <w:iCs/>
          <w:color w:val="D9D9D9" w:themeColor="background1" w:themeShade="D9"/>
        </w:rPr>
        <w:t>Števana</w:t>
      </w:r>
      <w:proofErr w:type="spellEnd"/>
      <w:r>
        <w:rPr>
          <w:i/>
          <w:iCs/>
          <w:color w:val="D9D9D9" w:themeColor="background1" w:themeShade="D9"/>
        </w:rPr>
        <w:t xml:space="preserve"> </w:t>
      </w:r>
      <w:proofErr w:type="spellStart"/>
      <w:r>
        <w:rPr>
          <w:i/>
          <w:iCs/>
          <w:color w:val="D9D9D9" w:themeColor="background1" w:themeShade="D9"/>
        </w:rPr>
        <w:t>Küzmiča</w:t>
      </w:r>
      <w:proofErr w:type="spellEnd"/>
    </w:p>
    <w:p w:rsidR="00244E35" w:rsidRDefault="00244E35">
      <w:pPr>
        <w:spacing w:line="360" w:lineRule="auto"/>
        <w:jc w:val="center"/>
        <w:rPr>
          <w:i/>
          <w:iCs/>
          <w:color w:val="000000" w:themeColor="text1"/>
        </w:rPr>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244E35">
      <w:pPr>
        <w:jc w:val="both"/>
      </w:pPr>
    </w:p>
    <w:p w:rsidR="00244E35" w:rsidRDefault="00067B8A">
      <w:pPr>
        <w:jc w:val="both"/>
        <w:rPr>
          <w:b/>
        </w:rPr>
      </w:pPr>
      <w:r>
        <w:rPr>
          <w:b/>
          <w:i/>
          <w:iCs/>
          <w:szCs w:val="20"/>
        </w:rPr>
        <w:t xml:space="preserve">Ob tristoletnici rojstva </w:t>
      </w:r>
      <w:proofErr w:type="spellStart"/>
      <w:r>
        <w:rPr>
          <w:b/>
          <w:i/>
          <w:iCs/>
        </w:rPr>
        <w:t>Števana</w:t>
      </w:r>
      <w:proofErr w:type="spellEnd"/>
      <w:r>
        <w:rPr>
          <w:b/>
          <w:i/>
          <w:iCs/>
        </w:rPr>
        <w:t xml:space="preserve"> </w:t>
      </w:r>
      <w:proofErr w:type="spellStart"/>
      <w:r>
        <w:rPr>
          <w:b/>
          <w:i/>
          <w:iCs/>
        </w:rPr>
        <w:t>Kü</w:t>
      </w:r>
      <w:r>
        <w:rPr>
          <w:b/>
        </w:rPr>
        <w:t>zmiča</w:t>
      </w:r>
      <w:proofErr w:type="spellEnd"/>
    </w:p>
    <w:p w:rsidR="00244E35" w:rsidRDefault="00067B8A">
      <w:pPr>
        <w:jc w:val="both"/>
        <w:rPr>
          <w:sz w:val="20"/>
          <w:szCs w:val="20"/>
        </w:rPr>
      </w:pPr>
      <w:r>
        <w:rPr>
          <w:sz w:val="20"/>
          <w:szCs w:val="20"/>
        </w:rPr>
        <w:t>Zbornik povzetkov</w:t>
      </w:r>
    </w:p>
    <w:p w:rsidR="00244E35" w:rsidRDefault="00244E35">
      <w:pPr>
        <w:jc w:val="both"/>
        <w:rPr>
          <w:sz w:val="20"/>
          <w:szCs w:val="20"/>
        </w:rPr>
      </w:pPr>
    </w:p>
    <w:p w:rsidR="00244E35" w:rsidRDefault="00067B8A">
      <w:pPr>
        <w:jc w:val="both"/>
        <w:rPr>
          <w:i/>
          <w:sz w:val="20"/>
          <w:szCs w:val="20"/>
        </w:rPr>
      </w:pPr>
      <w:r>
        <w:rPr>
          <w:i/>
          <w:sz w:val="20"/>
          <w:szCs w:val="20"/>
        </w:rPr>
        <w:t>Uredil</w:t>
      </w:r>
    </w:p>
    <w:p w:rsidR="00244E35" w:rsidRDefault="00067B8A">
      <w:pPr>
        <w:jc w:val="both"/>
        <w:rPr>
          <w:sz w:val="20"/>
          <w:szCs w:val="20"/>
        </w:rPr>
      </w:pPr>
      <w:r>
        <w:rPr>
          <w:sz w:val="20"/>
          <w:szCs w:val="20"/>
        </w:rPr>
        <w:t>Marko Jesenšek</w:t>
      </w:r>
    </w:p>
    <w:p w:rsidR="00244E35" w:rsidRDefault="00244E35">
      <w:pPr>
        <w:jc w:val="both"/>
        <w:rPr>
          <w:sz w:val="20"/>
          <w:szCs w:val="20"/>
        </w:rPr>
      </w:pPr>
    </w:p>
    <w:p w:rsidR="00244E35" w:rsidRDefault="00067B8A">
      <w:pPr>
        <w:jc w:val="both"/>
        <w:rPr>
          <w:i/>
          <w:sz w:val="20"/>
          <w:szCs w:val="20"/>
        </w:rPr>
      </w:pPr>
      <w:r>
        <w:rPr>
          <w:i/>
          <w:sz w:val="20"/>
          <w:szCs w:val="20"/>
        </w:rPr>
        <w:t>Slika na naslovnici</w:t>
      </w:r>
    </w:p>
    <w:p w:rsidR="00244E35" w:rsidRDefault="00067B8A">
      <w:pPr>
        <w:jc w:val="both"/>
        <w:rPr>
          <w:sz w:val="20"/>
          <w:szCs w:val="20"/>
        </w:rPr>
      </w:pPr>
      <w:r>
        <w:rPr>
          <w:sz w:val="20"/>
          <w:szCs w:val="20"/>
        </w:rPr>
        <w:t xml:space="preserve">Akad. slik. Igor </w:t>
      </w:r>
      <w:proofErr w:type="spellStart"/>
      <w:r>
        <w:rPr>
          <w:sz w:val="20"/>
          <w:szCs w:val="20"/>
        </w:rPr>
        <w:t>Banfi</w:t>
      </w:r>
      <w:proofErr w:type="spellEnd"/>
    </w:p>
    <w:p w:rsidR="00244E35" w:rsidRDefault="00244E35">
      <w:pPr>
        <w:jc w:val="both"/>
        <w:rPr>
          <w:sz w:val="20"/>
          <w:szCs w:val="20"/>
        </w:rPr>
      </w:pPr>
    </w:p>
    <w:p w:rsidR="00244E35" w:rsidRDefault="00067B8A">
      <w:pPr>
        <w:jc w:val="both"/>
        <w:rPr>
          <w:i/>
          <w:sz w:val="20"/>
          <w:szCs w:val="20"/>
        </w:rPr>
      </w:pPr>
      <w:r>
        <w:rPr>
          <w:i/>
          <w:sz w:val="20"/>
          <w:szCs w:val="20"/>
        </w:rPr>
        <w:t xml:space="preserve">Založila in izdala </w:t>
      </w:r>
    </w:p>
    <w:p w:rsidR="00244E35" w:rsidRDefault="00067B8A">
      <w:pPr>
        <w:jc w:val="both"/>
        <w:rPr>
          <w:sz w:val="20"/>
          <w:szCs w:val="20"/>
        </w:rPr>
      </w:pPr>
      <w:r>
        <w:rPr>
          <w:sz w:val="20"/>
          <w:szCs w:val="20"/>
        </w:rPr>
        <w:t>Evangeličanska cerkev AV v Republiki Sloveniji</w:t>
      </w:r>
    </w:p>
    <w:p w:rsidR="00244E35" w:rsidRDefault="00067B8A">
      <w:pPr>
        <w:jc w:val="both"/>
        <w:rPr>
          <w:sz w:val="20"/>
          <w:szCs w:val="20"/>
        </w:rPr>
      </w:pPr>
      <w:r>
        <w:rPr>
          <w:sz w:val="20"/>
          <w:szCs w:val="20"/>
        </w:rPr>
        <w:t>Zavod Primoža Trubarja Murska Sobota</w:t>
      </w:r>
    </w:p>
    <w:p w:rsidR="00244E35" w:rsidRDefault="00244E35">
      <w:pPr>
        <w:jc w:val="both"/>
        <w:rPr>
          <w:sz w:val="20"/>
          <w:szCs w:val="20"/>
        </w:rPr>
      </w:pPr>
    </w:p>
    <w:p w:rsidR="00244E35" w:rsidRDefault="00067B8A">
      <w:pPr>
        <w:jc w:val="both"/>
        <w:rPr>
          <w:i/>
          <w:sz w:val="20"/>
          <w:szCs w:val="20"/>
        </w:rPr>
      </w:pPr>
      <w:r>
        <w:rPr>
          <w:i/>
          <w:sz w:val="20"/>
          <w:szCs w:val="20"/>
        </w:rPr>
        <w:t>Razmnoževanje</w:t>
      </w:r>
    </w:p>
    <w:p w:rsidR="00244E35" w:rsidRDefault="00067B8A">
      <w:pPr>
        <w:jc w:val="both"/>
        <w:rPr>
          <w:sz w:val="20"/>
          <w:szCs w:val="20"/>
        </w:rPr>
      </w:pPr>
      <w:proofErr w:type="spellStart"/>
      <w:r>
        <w:rPr>
          <w:sz w:val="20"/>
          <w:szCs w:val="20"/>
        </w:rPr>
        <w:lastRenderedPageBreak/>
        <w:t>ArMa</w:t>
      </w:r>
      <w:proofErr w:type="spellEnd"/>
      <w:r>
        <w:rPr>
          <w:sz w:val="20"/>
          <w:szCs w:val="20"/>
        </w:rPr>
        <w:t>; Murska Sobota, Ljubljana, oktober 2023</w:t>
      </w:r>
    </w:p>
    <w:p w:rsidR="00244E35" w:rsidRDefault="00244E35">
      <w:pPr>
        <w:jc w:val="both"/>
        <w:rPr>
          <w:sz w:val="20"/>
          <w:szCs w:val="20"/>
        </w:rPr>
      </w:pPr>
    </w:p>
    <w:p w:rsidR="00244E35" w:rsidRDefault="00067B8A">
      <w:pPr>
        <w:jc w:val="both"/>
        <w:rPr>
          <w:i/>
          <w:sz w:val="20"/>
          <w:szCs w:val="20"/>
        </w:rPr>
      </w:pPr>
      <w:r>
        <w:rPr>
          <w:i/>
          <w:sz w:val="20"/>
          <w:szCs w:val="20"/>
        </w:rPr>
        <w:t>Nakla</w:t>
      </w:r>
      <w:r>
        <w:rPr>
          <w:i/>
          <w:sz w:val="20"/>
          <w:szCs w:val="20"/>
        </w:rPr>
        <w:t>da</w:t>
      </w:r>
    </w:p>
    <w:p w:rsidR="00244E35" w:rsidRDefault="00067B8A">
      <w:pPr>
        <w:jc w:val="both"/>
        <w:rPr>
          <w:sz w:val="20"/>
          <w:szCs w:val="20"/>
        </w:rPr>
      </w:pPr>
      <w:r>
        <w:rPr>
          <w:sz w:val="20"/>
          <w:szCs w:val="20"/>
        </w:rPr>
        <w:t>100 izv.</w:t>
      </w: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rPr>
          <w:sz w:val="20"/>
          <w:szCs w:val="20"/>
        </w:rPr>
      </w:pPr>
    </w:p>
    <w:p w:rsidR="00244E35" w:rsidRDefault="00244E35">
      <w:pPr>
        <w:jc w:val="both"/>
      </w:pPr>
    </w:p>
    <w:sectPr w:rsidR="00244E35">
      <w:pgSz w:w="10318" w:h="14570"/>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35"/>
    <w:rsid w:val="00067B8A"/>
    <w:rsid w:val="00244E35"/>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AABD5-D669-4E0D-9C59-2B1F798E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461C"/>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C61F8E"/>
    <w:pPr>
      <w:spacing w:beforeAutospacing="1" w:afterAutospacing="1"/>
      <w:outlineLvl w:val="0"/>
    </w:pPr>
    <w:rPr>
      <w:b/>
      <w:bCs/>
      <w:kern w:val="2"/>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qFormat/>
    <w:rsid w:val="00C61F8E"/>
    <w:rPr>
      <w:rFonts w:ascii="Times New Roman" w:eastAsia="Times New Roman" w:hAnsi="Times New Roman" w:cs="Times New Roman"/>
      <w:b/>
      <w:bCs/>
      <w:kern w:val="2"/>
      <w:sz w:val="48"/>
      <w:szCs w:val="48"/>
      <w:lang w:eastAsia="sl-SI"/>
    </w:rPr>
  </w:style>
  <w:style w:type="character" w:styleId="Hiperpovezava">
    <w:name w:val="Hyperlink"/>
    <w:unhideWhenUsed/>
    <w:rsid w:val="0075461C"/>
    <w:rPr>
      <w:color w:val="0000FF"/>
      <w:u w:val="single"/>
    </w:rPr>
  </w:style>
  <w:style w:type="character" w:customStyle="1" w:styleId="gi">
    <w:name w:val="gi"/>
    <w:basedOn w:val="Privzetapisavaodstavka"/>
    <w:qFormat/>
    <w:rsid w:val="0075461C"/>
  </w:style>
  <w:style w:type="character" w:customStyle="1" w:styleId="GlavaZnak">
    <w:name w:val="Glava Znak"/>
    <w:basedOn w:val="Privzetapisavaodstavka"/>
    <w:link w:val="Glava"/>
    <w:uiPriority w:val="99"/>
    <w:qFormat/>
    <w:rsid w:val="0075461C"/>
  </w:style>
  <w:style w:type="character" w:customStyle="1" w:styleId="colorlightdark">
    <w:name w:val="color_lightdark"/>
    <w:basedOn w:val="Privzetapisavaodstavka"/>
    <w:qFormat/>
    <w:rsid w:val="0075461C"/>
  </w:style>
  <w:style w:type="character" w:styleId="SledenaHiperpovezava">
    <w:name w:val="FollowedHyperlink"/>
    <w:basedOn w:val="Privzetapisavaodstavka"/>
    <w:uiPriority w:val="99"/>
    <w:semiHidden/>
    <w:unhideWhenUsed/>
    <w:rsid w:val="0075461C"/>
    <w:rPr>
      <w:color w:val="954F72" w:themeColor="followedHyperlink"/>
      <w:u w:val="single"/>
    </w:rPr>
  </w:style>
  <w:style w:type="character" w:customStyle="1" w:styleId="go">
    <w:name w:val="go"/>
    <w:basedOn w:val="Privzetapisavaodstavka"/>
    <w:qFormat/>
    <w:rsid w:val="0075461C"/>
  </w:style>
  <w:style w:type="character" w:styleId="Poudarek">
    <w:name w:val="Emphasis"/>
    <w:basedOn w:val="Privzetapisavaodstavka"/>
    <w:uiPriority w:val="20"/>
    <w:qFormat/>
    <w:rsid w:val="0075461C"/>
    <w:rPr>
      <w:i/>
      <w:iCs/>
    </w:rPr>
  </w:style>
  <w:style w:type="character" w:customStyle="1" w:styleId="Zgled">
    <w:name w:val="Zgled"/>
    <w:uiPriority w:val="1"/>
    <w:qFormat/>
    <w:rsid w:val="0075461C"/>
    <w:rPr>
      <w:rFonts w:ascii="Times New Roman" w:hAnsi="Times New Roman" w:cs="Times New Roman"/>
      <w:color w:val="404040" w:themeColor="text1" w:themeTint="BF"/>
      <w:sz w:val="22"/>
      <w:szCs w:val="19"/>
    </w:rPr>
  </w:style>
  <w:style w:type="character" w:customStyle="1" w:styleId="Sprotnaopomba-besediloZnak">
    <w:name w:val="Sprotna opomba - besedilo Znak"/>
    <w:basedOn w:val="Privzetapisavaodstavka"/>
    <w:link w:val="Sprotnaopomba-besedilo"/>
    <w:semiHidden/>
    <w:qFormat/>
    <w:rsid w:val="00E93826"/>
    <w:rPr>
      <w:rFonts w:ascii="Times New Roman" w:eastAsia="Times New Roman" w:hAnsi="Times New Roman" w:cs="Times New Roman"/>
      <w:sz w:val="20"/>
      <w:szCs w:val="20"/>
      <w:lang w:eastAsia="sl-SI"/>
    </w:rPr>
  </w:style>
  <w:style w:type="character" w:customStyle="1" w:styleId="Bekezdsalapbettpusa">
    <w:name w:val="Bekezdés alapbetűtípusa"/>
    <w:qFormat/>
    <w:rsid w:val="00F7677D"/>
  </w:style>
  <w:style w:type="character" w:customStyle="1" w:styleId="mw-page-title-main">
    <w:name w:val="mw-page-title-main"/>
    <w:basedOn w:val="Privzetapisavaodstavka"/>
    <w:qFormat/>
    <w:rsid w:val="005C0733"/>
  </w:style>
  <w:style w:type="character" w:customStyle="1" w:styleId="UnresolvedMention">
    <w:name w:val="Unresolved Mention"/>
    <w:basedOn w:val="Privzetapisavaodstavka"/>
    <w:uiPriority w:val="99"/>
    <w:semiHidden/>
    <w:unhideWhenUsed/>
    <w:qFormat/>
    <w:rsid w:val="00302506"/>
    <w:rPr>
      <w:color w:val="605E5C"/>
      <w:shd w:val="clear" w:color="auto" w:fill="E1DFDD"/>
    </w:rPr>
  </w:style>
  <w:style w:type="character" w:customStyle="1" w:styleId="personactivity">
    <w:name w:val="personactivity"/>
    <w:basedOn w:val="Privzetapisavaodstavka"/>
    <w:qFormat/>
    <w:rsid w:val="00FD5F49"/>
  </w:style>
  <w:style w:type="character" w:customStyle="1" w:styleId="personsourcestext">
    <w:name w:val="personsourcestext"/>
    <w:basedOn w:val="Privzetapisavaodstavka"/>
    <w:qFormat/>
    <w:rsid w:val="00FD5F49"/>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Kazalo">
    <w:name w:val="Kazalo"/>
    <w:basedOn w:val="Navaden"/>
    <w:qFormat/>
    <w:pPr>
      <w:suppressLineNumbers/>
    </w:pPr>
    <w:rPr>
      <w:rFonts w:cs="Arial"/>
    </w:rPr>
  </w:style>
  <w:style w:type="paragraph" w:styleId="Odstavekseznama">
    <w:name w:val="List Paragraph"/>
    <w:basedOn w:val="Navaden"/>
    <w:uiPriority w:val="34"/>
    <w:qFormat/>
    <w:rsid w:val="0075461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Glavainnoga">
    <w:name w:val="Glava in noga"/>
    <w:basedOn w:val="Navaden"/>
    <w:qFormat/>
  </w:style>
  <w:style w:type="paragraph" w:styleId="Glava">
    <w:name w:val="header"/>
    <w:basedOn w:val="Navaden"/>
    <w:link w:val="GlavaZnak"/>
    <w:uiPriority w:val="99"/>
    <w:unhideWhenUsed/>
    <w:rsid w:val="0075461C"/>
    <w:pPr>
      <w:tabs>
        <w:tab w:val="center" w:pos="4536"/>
        <w:tab w:val="right" w:pos="9072"/>
      </w:tabs>
    </w:pPr>
    <w:rPr>
      <w:rFonts w:asciiTheme="minorHAnsi" w:eastAsiaTheme="minorHAnsi" w:hAnsiTheme="minorHAnsi" w:cstheme="minorBidi"/>
      <w:sz w:val="22"/>
      <w:szCs w:val="22"/>
      <w:lang w:eastAsia="en-US"/>
    </w:rPr>
  </w:style>
  <w:style w:type="paragraph" w:styleId="Brezrazmikov">
    <w:name w:val="No Spacing"/>
    <w:uiPriority w:val="1"/>
    <w:qFormat/>
    <w:rsid w:val="0075461C"/>
  </w:style>
  <w:style w:type="paragraph" w:styleId="Navadensplet">
    <w:name w:val="Normal (Web)"/>
    <w:basedOn w:val="Navaden"/>
    <w:uiPriority w:val="99"/>
    <w:unhideWhenUsed/>
    <w:qFormat/>
    <w:rsid w:val="0075461C"/>
    <w:pPr>
      <w:spacing w:beforeAutospacing="1" w:afterAutospacing="1"/>
    </w:pPr>
  </w:style>
  <w:style w:type="paragraph" w:styleId="Sprotnaopomba-besedilo">
    <w:name w:val="footnote text"/>
    <w:basedOn w:val="Navaden"/>
    <w:link w:val="Sprotnaopomba-besediloZnak"/>
    <w:semiHidden/>
    <w:rsid w:val="00E93826"/>
    <w:rPr>
      <w:sz w:val="20"/>
      <w:szCs w:val="20"/>
    </w:rPr>
  </w:style>
  <w:style w:type="paragraph" w:customStyle="1" w:styleId="Standard">
    <w:name w:val="Standard"/>
    <w:qFormat/>
    <w:rsid w:val="00F7677D"/>
    <w:pPr>
      <w:textAlignment w:val="baseline"/>
    </w:pPr>
    <w:rPr>
      <w:rFonts w:ascii="Liberation Serif" w:eastAsia="SimSun" w:hAnsi="Liberation Serif" w:cs="Arial"/>
      <w:kern w:val="2"/>
      <w:sz w:val="24"/>
      <w:szCs w:val="24"/>
      <w:lang w:val="hr-HR" w:eastAsia="zh-CN" w:bidi="hi-IN"/>
    </w:rPr>
  </w:style>
  <w:style w:type="paragraph" w:customStyle="1" w:styleId="v1msonormal">
    <w:name w:val="v1msonormal"/>
    <w:basedOn w:val="Navaden"/>
    <w:qFormat/>
    <w:rsid w:val="00A2519D"/>
    <w:pPr>
      <w:spacing w:beforeAutospacing="1"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nez.balazic@guest.arnes.si" TargetMode="External"/><Relationship Id="rId13" Type="http://schemas.openxmlformats.org/officeDocument/2006/relationships/hyperlink" Target="mailto:franci.just@guest.arnes.si" TargetMode="External"/><Relationship Id="rId18" Type="http://schemas.openxmlformats.org/officeDocument/2006/relationships/hyperlink" Target="mailto:nina.zver@um.si" TargetMode="External"/><Relationship Id="rId3" Type="http://schemas.openxmlformats.org/officeDocument/2006/relationships/settings" Target="settings.xml"/><Relationship Id="rId7" Type="http://schemas.openxmlformats.org/officeDocument/2006/relationships/hyperlink" Target="mailto:irena.avsenik-nabergoj@zrc-sazu.si" TargetMode="External"/><Relationship Id="rId12" Type="http://schemas.openxmlformats.org/officeDocument/2006/relationships/hyperlink" Target="mailto:marko@jesensek.si" TargetMode="External"/><Relationship Id="rId17" Type="http://schemas.openxmlformats.org/officeDocument/2006/relationships/hyperlink" Target="mailto:vincenc@rajsp.si" TargetMode="External"/><Relationship Id="rId2" Type="http://schemas.openxmlformats.org/officeDocument/2006/relationships/styles" Target="styles.xml"/><Relationship Id="rId16" Type="http://schemas.openxmlformats.org/officeDocument/2006/relationships/hyperlink" Target="http://www.si-dunaj.at/sl/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doncsecz.akos@gmail.com" TargetMode="External"/><Relationship Id="rId5" Type="http://schemas.openxmlformats.org/officeDocument/2006/relationships/image" Target="media/image1.png"/><Relationship Id="rId15" Type="http://schemas.openxmlformats.org/officeDocument/2006/relationships/hyperlink" Target="mailto:vmikolic@units.it" TargetMode="External"/><Relationship Id="rId10" Type="http://schemas.openxmlformats.org/officeDocument/2006/relationships/hyperlink" Target="mailto:nina.ditmajer@zrc-sazu.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rko.bratusa@pef.uni-lj.si" TargetMode="External"/><Relationship Id="rId14" Type="http://schemas.openxmlformats.org/officeDocument/2006/relationships/hyperlink" Target="mailto:vesna.mikolic@zrs-kp.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4320-DFD0-4371-A988-755C2EB8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7444</Words>
  <Characters>42435</Characters>
  <Application>Microsoft Office Word</Application>
  <DocSecurity>0</DocSecurity>
  <Lines>353</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Jesenšek</dc:creator>
  <dc:description/>
  <cp:lastModifiedBy>Uporabnik sistema Windows</cp:lastModifiedBy>
  <cp:revision>2</cp:revision>
  <cp:lastPrinted>2023-10-03T08:44:00Z</cp:lastPrinted>
  <dcterms:created xsi:type="dcterms:W3CDTF">2023-10-04T04:24:00Z</dcterms:created>
  <dcterms:modified xsi:type="dcterms:W3CDTF">2023-10-04T04:24:00Z</dcterms:modified>
  <dc:language>sl-SI</dc:language>
</cp:coreProperties>
</file>