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7D5" w:rsidRDefault="00314A22">
      <w:pPr>
        <w:spacing w:line="360" w:lineRule="auto"/>
        <w:jc w:val="center"/>
        <w:rPr>
          <w:rFonts w:ascii="Times New Roman" w:hAnsi="Times New Roman"/>
        </w:rPr>
      </w:pPr>
      <w:bookmarkStart w:id="0" w:name="_GoBack"/>
      <w:bookmarkEnd w:id="0"/>
      <w:r>
        <w:rPr>
          <w:rFonts w:ascii="Times New Roman" w:hAnsi="Times New Roman" w:cs="ZRCola"/>
          <w:b/>
          <w:sz w:val="24"/>
          <w:szCs w:val="24"/>
        </w:rPr>
        <w:t>40 let spomenika padlim borcem in žrtvam vojne v Hudajužni  1986 –  2026</w:t>
      </w:r>
    </w:p>
    <w:p w:rsidR="004327D5" w:rsidRDefault="00314A22">
      <w:pPr>
        <w:spacing w:line="240" w:lineRule="auto"/>
        <w:jc w:val="both"/>
        <w:rPr>
          <w:rFonts w:ascii="ZRCola" w:hAnsi="ZRCola" w:cs="ZRCola"/>
          <w:sz w:val="24"/>
          <w:szCs w:val="24"/>
        </w:rPr>
      </w:pPr>
      <w:r>
        <w:rPr>
          <w:rFonts w:ascii="ZRCola" w:hAnsi="ZRCola" w:cs="ZRCola"/>
          <w:sz w:val="24"/>
          <w:szCs w:val="24"/>
        </w:rPr>
        <w:t xml:space="preserve">»Kdor si ne zapomni preteklosti, je obsojen, da jo ponavlja.« Ta misel špansko-ameriškega filozofa Georgea </w:t>
      </w:r>
      <w:proofErr w:type="spellStart"/>
      <w:r>
        <w:rPr>
          <w:rFonts w:ascii="ZRCola" w:hAnsi="ZRCola" w:cs="ZRCola"/>
          <w:sz w:val="24"/>
          <w:szCs w:val="24"/>
        </w:rPr>
        <w:t>Santayane</w:t>
      </w:r>
      <w:proofErr w:type="spellEnd"/>
      <w:r>
        <w:rPr>
          <w:rFonts w:ascii="ZRCola" w:hAnsi="ZRCola" w:cs="ZRCola"/>
          <w:sz w:val="24"/>
          <w:szCs w:val="24"/>
        </w:rPr>
        <w:t xml:space="preserve"> naj bo vodilo našega današnjega srečanja ob tukajšnjem spomeniku </w:t>
      </w:r>
      <w:r>
        <w:rPr>
          <w:rFonts w:ascii="ZRCola" w:hAnsi="ZRCola" w:cs="ZRCola"/>
          <w:sz w:val="24"/>
          <w:szCs w:val="24"/>
        </w:rPr>
        <w:t>padlim borcem in drugim žrtvam vojne.</w:t>
      </w:r>
    </w:p>
    <w:p w:rsidR="004327D5" w:rsidRDefault="00314A22">
      <w:pPr>
        <w:spacing w:line="240" w:lineRule="auto"/>
        <w:jc w:val="both"/>
        <w:rPr>
          <w:rFonts w:ascii="ZRCola" w:hAnsi="ZRCola" w:cs="ZRCola"/>
          <w:sz w:val="24"/>
          <w:szCs w:val="24"/>
        </w:rPr>
      </w:pPr>
      <w:r>
        <w:rPr>
          <w:rFonts w:ascii="ZRCola" w:hAnsi="ZRCola" w:cs="ZRCola"/>
          <w:sz w:val="24"/>
          <w:szCs w:val="24"/>
        </w:rPr>
        <w:t xml:space="preserve">Pesnik Gregorčič je že leta 1879 v pesmi Soči napovedal: </w:t>
      </w:r>
      <w:r>
        <w:rPr>
          <w:rFonts w:ascii="ZRCola" w:hAnsi="ZRCola" w:cs="ZRCola"/>
          <w:i/>
          <w:sz w:val="24"/>
          <w:szCs w:val="24"/>
        </w:rPr>
        <w:t>Tod sekla bridka bodo jekla in ti mi boš krvava tekla</w:t>
      </w:r>
      <w:r>
        <w:rPr>
          <w:rFonts w:ascii="ZRCola" w:hAnsi="ZRCola" w:cs="ZRCola"/>
          <w:sz w:val="24"/>
          <w:szCs w:val="24"/>
        </w:rPr>
        <w:t xml:space="preserve">. Pesem je nastala kot odziv na leto poprej ustanovljeno italijansko gibanje </w:t>
      </w:r>
      <w:proofErr w:type="spellStart"/>
      <w:r>
        <w:rPr>
          <w:rFonts w:ascii="ZRCola" w:hAnsi="ZRCola" w:cs="ZRCola"/>
          <w:sz w:val="24"/>
          <w:szCs w:val="24"/>
        </w:rPr>
        <w:t>Irredenta</w:t>
      </w:r>
      <w:proofErr w:type="spellEnd"/>
      <w:r>
        <w:rPr>
          <w:rFonts w:ascii="ZRCola" w:hAnsi="ZRCola" w:cs="ZRCola"/>
          <w:sz w:val="24"/>
          <w:szCs w:val="24"/>
        </w:rPr>
        <w:t>, ki si je postavilo z</w:t>
      </w:r>
      <w:r>
        <w:rPr>
          <w:rFonts w:ascii="ZRCola" w:hAnsi="ZRCola" w:cs="ZRCola"/>
          <w:sz w:val="24"/>
          <w:szCs w:val="24"/>
        </w:rPr>
        <w:t xml:space="preserve">a cilj, pridobiti za Italijo še »neodrešena« ozemlja na njeni vzhodni meji. Leta 1918 smo primorski Slovenci prišli z dežja pod kap: iz Avstro-ogrskega cesarstva v italijansko. Pred Hudajužno so Italijani takrat postavili napis: </w:t>
      </w:r>
      <w:r>
        <w:rPr>
          <w:rFonts w:ascii="Times New Roman" w:hAnsi="Times New Roman"/>
          <w:b/>
          <w:bCs/>
        </w:rPr>
        <w:t>Tukaj smo ter bomo ostali!</w:t>
      </w:r>
      <w:r>
        <w:rPr>
          <w:rFonts w:ascii="ZRCola" w:hAnsi="ZRCola" w:cs="ZRCola"/>
          <w:sz w:val="24"/>
          <w:szCs w:val="24"/>
        </w:rPr>
        <w:t xml:space="preserve"> </w:t>
      </w:r>
      <w:r>
        <w:rPr>
          <w:rFonts w:ascii="ZRCola" w:hAnsi="ZRCola" w:cs="ZRCola"/>
          <w:sz w:val="24"/>
          <w:szCs w:val="24"/>
        </w:rPr>
        <w:t>Toda iredentizem je bil samo predhodnik fašizma. Ta je kmalu po prihodu na oblast pokazal svoj resnični obraz: ukinil je slovenske šole, prosvetna društva, časopise, uničil kmečke posojilnice, prepovedal je slovenščino v javni rabi, poitalijančil osebna im</w:t>
      </w:r>
      <w:r>
        <w:rPr>
          <w:rFonts w:ascii="ZRCola" w:hAnsi="ZRCola" w:cs="ZRCola"/>
          <w:sz w:val="24"/>
          <w:szCs w:val="24"/>
        </w:rPr>
        <w:t>ena, priimke in krajevna imena. V odgovor na to nasilje sta nastali tajni protifašistični organizaciji TIGR in Črni bratje, slovenska duhovščina pa se je organizirala v tajnem združenju Zbor svečenikov sv. Pavla.</w:t>
      </w:r>
    </w:p>
    <w:p w:rsidR="004327D5" w:rsidRDefault="00314A22">
      <w:pPr>
        <w:spacing w:line="240" w:lineRule="auto"/>
        <w:jc w:val="both"/>
        <w:rPr>
          <w:rFonts w:ascii="ZRCola" w:hAnsi="ZRCola" w:cs="ZRCola"/>
          <w:sz w:val="24"/>
          <w:szCs w:val="24"/>
        </w:rPr>
      </w:pPr>
      <w:r>
        <w:rPr>
          <w:rFonts w:ascii="ZRCola" w:hAnsi="ZRCola" w:cs="ZRCola"/>
          <w:sz w:val="24"/>
          <w:szCs w:val="24"/>
        </w:rPr>
        <w:t>V letu 1940 se je fašistični policiji posre</w:t>
      </w:r>
      <w:r>
        <w:rPr>
          <w:rFonts w:ascii="ZRCola" w:hAnsi="ZRCola" w:cs="ZRCola"/>
          <w:sz w:val="24"/>
          <w:szCs w:val="24"/>
        </w:rPr>
        <w:t>čilo izslediti in zapreti nekaj sto aktivnih protifašistov, v ječah so bili člani TIGR-a, komunisti in izobraženci iz meščanskih vrst. Do sodne obravnave je prišlo decembra 1941 na drugem tržaškem procesu. Med petimi ustreljenimi je bil tudi tigrovec Simon</w:t>
      </w:r>
      <w:r>
        <w:rPr>
          <w:rFonts w:ascii="ZRCola" w:hAnsi="ZRCola" w:cs="ZRCola"/>
          <w:sz w:val="24"/>
          <w:szCs w:val="24"/>
        </w:rPr>
        <w:t xml:space="preserve"> Kos iz Ruta. Večino za orožje sposobnih mladeničev je fašizem vpoklical v italijansko vojsko. Med primorskimi Slovenci ni bilo skoraj nobenega vojaško strokovnega izobraženega kadra, ki bi pripomogel k ustanovitvi partizanskih enot. Edini, vendar za organ</w:t>
      </w:r>
      <w:r>
        <w:rPr>
          <w:rFonts w:ascii="ZRCola" w:hAnsi="ZRCola" w:cs="ZRCola"/>
          <w:sz w:val="24"/>
          <w:szCs w:val="24"/>
        </w:rPr>
        <w:t>izacijo odpora zelo pomemben dejavnik, je bila trdna narodna zavest slovenskega prebivalstva. To je bil eden od poglavitnih vzrokov, da se v vsem obdobju osvobodilnega boja v Slovenskem primorju ni moglo ukoreniniti domobranstvo. Oboroženi upor proti okupa</w:t>
      </w:r>
      <w:r>
        <w:rPr>
          <w:rFonts w:ascii="ZRCola" w:hAnsi="ZRCola" w:cs="ZRCola"/>
          <w:sz w:val="24"/>
          <w:szCs w:val="24"/>
        </w:rPr>
        <w:t>torjem je organizirala Osvobodilna fronta, ki je nastala na pobudo KPS. Pisatelj in duhovnik F. S. Finžgar je v svojih spominih pojav domobranstva takole označil: »</w:t>
      </w:r>
      <w:r>
        <w:rPr>
          <w:rFonts w:ascii="ZRCola" w:hAnsi="ZRCola" w:cs="ZRCola"/>
          <w:i/>
          <w:sz w:val="24"/>
          <w:szCs w:val="24"/>
        </w:rPr>
        <w:t>To je v slovenski zgodovini najbridkejši madež, ki ga noben izgovor ne more izbrisati. Razum</w:t>
      </w:r>
      <w:r>
        <w:rPr>
          <w:rFonts w:ascii="ZRCola" w:hAnsi="ZRCola" w:cs="ZRCola"/>
          <w:i/>
          <w:sz w:val="24"/>
          <w:szCs w:val="24"/>
        </w:rPr>
        <w:t>ljivo je trdno krščansko prepričanje, razumljiva je kapitalistična usmerjenost, nerazumljiva in po vesoljnem svetu obsojena pa je drznost, da sežeš po orožju smrtnega sovražnika za boj zoper svoje brate.«</w:t>
      </w:r>
      <w:r>
        <w:rPr>
          <w:rFonts w:ascii="ZRCola" w:hAnsi="ZRCola" w:cs="ZRCola"/>
          <w:sz w:val="24"/>
          <w:szCs w:val="24"/>
        </w:rPr>
        <w:t xml:space="preserve"> Med slovenskimi izobraženci v Trstu in Gorici se je</w:t>
      </w:r>
      <w:r>
        <w:rPr>
          <w:rFonts w:ascii="ZRCola" w:hAnsi="ZRCola" w:cs="ZRCola"/>
          <w:sz w:val="24"/>
          <w:szCs w:val="24"/>
        </w:rPr>
        <w:t xml:space="preserve"> izoblikovala t. i. »sredina«, tisti tabor, ki je bil proti Osvobodilni fronti in tudi proti predvojnim strankarskim vrhovom. Taktika »sredine« je bila zavlačevanje in čakanje, da nas osvobodijo drugi. Toda brez oboroženega odpora bi Primorska in vsa ozeml</w:t>
      </w:r>
      <w:r>
        <w:rPr>
          <w:rFonts w:ascii="ZRCola" w:hAnsi="ZRCola" w:cs="ZRCola"/>
          <w:sz w:val="24"/>
          <w:szCs w:val="24"/>
        </w:rPr>
        <w:t>ja, ki jih je Italija dobila z Rapalsko pogodbo 1920 kot nagrado za vstop v vojno na strani Antante, po letu 1945 ostala pod Italijo, tako kot je ostala Južna Tirolska.</w:t>
      </w:r>
    </w:p>
    <w:p w:rsidR="004327D5" w:rsidRDefault="00314A22">
      <w:pPr>
        <w:spacing w:line="240" w:lineRule="auto"/>
        <w:jc w:val="both"/>
        <w:rPr>
          <w:rFonts w:ascii="ZRCola" w:hAnsi="ZRCola" w:cs="ZRCola"/>
          <w:sz w:val="24"/>
          <w:szCs w:val="24"/>
        </w:rPr>
      </w:pPr>
      <w:r>
        <w:rPr>
          <w:rFonts w:ascii="ZRCola" w:hAnsi="ZRCola" w:cs="ZRCola"/>
          <w:sz w:val="24"/>
          <w:szCs w:val="24"/>
        </w:rPr>
        <w:t>Širit osvobodilno misel v Baško dolino sta prišla iz Kranja dva nekdanja emigranta, kom</w:t>
      </w:r>
      <w:r>
        <w:rPr>
          <w:rFonts w:ascii="ZRCola" w:hAnsi="ZRCola" w:cs="ZRCola"/>
          <w:sz w:val="24"/>
          <w:szCs w:val="24"/>
        </w:rPr>
        <w:t xml:space="preserve">unista Albin Kovač - </w:t>
      </w:r>
      <w:proofErr w:type="spellStart"/>
      <w:r>
        <w:rPr>
          <w:rFonts w:ascii="ZRCola" w:hAnsi="ZRCola" w:cs="ZRCola"/>
          <w:sz w:val="24"/>
          <w:szCs w:val="24"/>
        </w:rPr>
        <w:t>Pranjgarjev</w:t>
      </w:r>
      <w:proofErr w:type="spellEnd"/>
      <w:r>
        <w:rPr>
          <w:rFonts w:ascii="ZRCola" w:hAnsi="ZRCola" w:cs="ZRCola"/>
          <w:sz w:val="24"/>
          <w:szCs w:val="24"/>
        </w:rPr>
        <w:t xml:space="preserve"> in Andrej Brovč - Podbregarjev. Prvi fantje in možje so odšli v partizane s Koritnice v začetku septembra 1942, njihov tabor je bil v Kamri za Obloškim vrhom. Konec novembra 1942 je prišlo do tragične smrti komisarja Črta, </w:t>
      </w:r>
      <w:r>
        <w:rPr>
          <w:rFonts w:ascii="ZRCola" w:hAnsi="ZRCola" w:cs="ZRCola"/>
          <w:sz w:val="24"/>
          <w:szCs w:val="24"/>
        </w:rPr>
        <w:t xml:space="preserve">Jerneja Arka iz Starega trga pri Ložu, ki se ni mogel pravočasno umakniti iz tabora zaradi poškodovane noge in si je raje sam vzel življenje, kot da bi prišel v roke fašistom. Pobesneli fašisti so mu odrezali glavo in jo na kolu nosili skozi Hudajužno. Še </w:t>
      </w:r>
      <w:r>
        <w:rPr>
          <w:rFonts w:ascii="ZRCola" w:hAnsi="ZRCola" w:cs="ZRCola"/>
          <w:sz w:val="24"/>
          <w:szCs w:val="24"/>
        </w:rPr>
        <w:t xml:space="preserve">danes živi domačinka, </w:t>
      </w:r>
      <w:proofErr w:type="spellStart"/>
      <w:r>
        <w:rPr>
          <w:rFonts w:ascii="ZRCola" w:hAnsi="ZRCola" w:cs="ZRCola"/>
          <w:sz w:val="24"/>
          <w:szCs w:val="24"/>
        </w:rPr>
        <w:t>Tinova</w:t>
      </w:r>
      <w:proofErr w:type="spellEnd"/>
      <w:r>
        <w:rPr>
          <w:rFonts w:ascii="ZRCola" w:hAnsi="ZRCola" w:cs="ZRCola"/>
          <w:sz w:val="24"/>
          <w:szCs w:val="24"/>
        </w:rPr>
        <w:t xml:space="preserve"> Rezika, ki je kot desetletna šolarka doživela šok, ker jo je, ko je ob šolskem odmoru prva pritekla na cesto, z okrvavljeno Črtovo glavo fašist sunil v trebuh, tako da dva tedna zaradi pretresenosti ni mogla spregovoriti.</w:t>
      </w:r>
    </w:p>
    <w:p w:rsidR="004327D5" w:rsidRDefault="00314A22">
      <w:pPr>
        <w:spacing w:line="240" w:lineRule="auto"/>
        <w:jc w:val="both"/>
        <w:rPr>
          <w:rFonts w:ascii="ZRCola" w:hAnsi="ZRCola" w:cs="ZRCola"/>
          <w:sz w:val="24"/>
          <w:szCs w:val="24"/>
        </w:rPr>
      </w:pPr>
      <w:r>
        <w:rPr>
          <w:rFonts w:ascii="ZRCola" w:hAnsi="ZRCola" w:cs="ZRCola"/>
          <w:sz w:val="24"/>
          <w:szCs w:val="24"/>
        </w:rPr>
        <w:lastRenderedPageBreak/>
        <w:t xml:space="preserve">Prva </w:t>
      </w:r>
      <w:r>
        <w:rPr>
          <w:rFonts w:ascii="ZRCola" w:hAnsi="ZRCola" w:cs="ZRCola"/>
          <w:sz w:val="24"/>
          <w:szCs w:val="24"/>
        </w:rPr>
        <w:t xml:space="preserve">žrtev upora proti okupatorjem s koreninami v Oblokah je bil Tone Čufar, proletarski pisatelj in aktivist OF, ustreljen v Šentvidu pri Ljubljani 11. avgusta 1942. Ohranili sta se njegovi poslovilni pismi zaročenki </w:t>
      </w:r>
      <w:proofErr w:type="spellStart"/>
      <w:r>
        <w:rPr>
          <w:rFonts w:ascii="ZRCola" w:hAnsi="ZRCola" w:cs="ZRCola"/>
          <w:sz w:val="24"/>
          <w:szCs w:val="24"/>
        </w:rPr>
        <w:t>Silviri</w:t>
      </w:r>
      <w:proofErr w:type="spellEnd"/>
      <w:r>
        <w:rPr>
          <w:rFonts w:ascii="ZRCola" w:hAnsi="ZRCola" w:cs="ZRCola"/>
          <w:sz w:val="24"/>
          <w:szCs w:val="24"/>
        </w:rPr>
        <w:t xml:space="preserve"> </w:t>
      </w:r>
      <w:proofErr w:type="spellStart"/>
      <w:r>
        <w:rPr>
          <w:rFonts w:ascii="ZRCola" w:hAnsi="ZRCola" w:cs="ZRCola"/>
          <w:sz w:val="24"/>
          <w:szCs w:val="24"/>
        </w:rPr>
        <w:t>Tomasini</w:t>
      </w:r>
      <w:proofErr w:type="spellEnd"/>
      <w:r>
        <w:rPr>
          <w:rFonts w:ascii="ZRCola" w:hAnsi="ZRCola" w:cs="ZRCola"/>
          <w:sz w:val="24"/>
          <w:szCs w:val="24"/>
        </w:rPr>
        <w:t xml:space="preserve"> in staršem, ki ju je napis</w:t>
      </w:r>
      <w:r>
        <w:rPr>
          <w:rFonts w:ascii="ZRCola" w:hAnsi="ZRCola" w:cs="ZRCola"/>
          <w:sz w:val="24"/>
          <w:szCs w:val="24"/>
        </w:rPr>
        <w:t>al dva dni pred smrtjo:</w:t>
      </w:r>
    </w:p>
    <w:p w:rsidR="004327D5" w:rsidRDefault="00314A22">
      <w:pPr>
        <w:spacing w:line="240" w:lineRule="auto"/>
        <w:jc w:val="both"/>
        <w:rPr>
          <w:rFonts w:ascii="ZRCola" w:hAnsi="ZRCola" w:cs="ZRCola"/>
          <w:sz w:val="24"/>
          <w:szCs w:val="24"/>
        </w:rPr>
      </w:pPr>
      <w:r>
        <w:rPr>
          <w:rFonts w:ascii="ZRCola" w:hAnsi="ZRCola" w:cs="ZRCola"/>
          <w:i/>
          <w:sz w:val="24"/>
          <w:szCs w:val="24"/>
        </w:rPr>
        <w:t>»In če ne bo dano živeti nam, bodo živeli drugi. Vstaja nov slovenski rod, ki bo ostvaril Prešernovo Zdravljico</w:t>
      </w:r>
      <w:r>
        <w:rPr>
          <w:rFonts w:ascii="ZRCola" w:hAnsi="ZRCola" w:cs="ZRCola"/>
          <w:sz w:val="24"/>
          <w:szCs w:val="24"/>
        </w:rPr>
        <w:t>.«</w:t>
      </w:r>
    </w:p>
    <w:p w:rsidR="004327D5" w:rsidRDefault="00314A22">
      <w:pPr>
        <w:spacing w:line="240" w:lineRule="auto"/>
        <w:jc w:val="both"/>
        <w:rPr>
          <w:rFonts w:ascii="ZRCola" w:hAnsi="ZRCola" w:cs="ZRCola"/>
          <w:sz w:val="24"/>
          <w:szCs w:val="24"/>
        </w:rPr>
      </w:pPr>
      <w:r>
        <w:rPr>
          <w:rFonts w:ascii="ZRCola" w:hAnsi="ZRCola" w:cs="ZRCola"/>
          <w:sz w:val="24"/>
          <w:szCs w:val="24"/>
        </w:rPr>
        <w:t>Staršem pa je zapisal: »</w:t>
      </w:r>
      <w:r>
        <w:rPr>
          <w:rFonts w:ascii="ZRCola" w:hAnsi="ZRCola" w:cs="ZRCola"/>
          <w:i/>
          <w:sz w:val="24"/>
          <w:szCs w:val="24"/>
        </w:rPr>
        <w:t>Vem, težko je, toda prijetna je zavest, da je človek sam nekaj dal za lepšo bodočnost: svojo l</w:t>
      </w:r>
      <w:r>
        <w:rPr>
          <w:rFonts w:ascii="ZRCola" w:hAnsi="ZRCola" w:cs="ZRCola"/>
          <w:i/>
          <w:sz w:val="24"/>
          <w:szCs w:val="24"/>
        </w:rPr>
        <w:t>astno kri.«</w:t>
      </w:r>
      <w:r>
        <w:rPr>
          <w:rFonts w:ascii="ZRCola" w:hAnsi="ZRCola" w:cs="ZRCola"/>
          <w:sz w:val="24"/>
          <w:szCs w:val="24"/>
        </w:rPr>
        <w:t xml:space="preserve"> </w:t>
      </w:r>
    </w:p>
    <w:p w:rsidR="004327D5" w:rsidRDefault="00314A22">
      <w:pPr>
        <w:spacing w:line="240" w:lineRule="auto"/>
        <w:jc w:val="both"/>
        <w:rPr>
          <w:rFonts w:ascii="ZRCola" w:hAnsi="ZRCola" w:cs="ZRCola"/>
          <w:sz w:val="24"/>
          <w:szCs w:val="24"/>
        </w:rPr>
      </w:pPr>
      <w:r>
        <w:rPr>
          <w:rFonts w:ascii="ZRCola" w:hAnsi="ZRCola" w:cs="ZRCola"/>
          <w:sz w:val="24"/>
          <w:szCs w:val="24"/>
        </w:rPr>
        <w:t>Po velikem porazu nemške vojske pri Stalingradu je prišlo na Tolminskem v začetku februarja 1943 do množičnega odhoda v partizane. V sedmih transportih je v februarju in marcu 1943 odšlo na Notranjsko in Dolenjsko okoli 900 primorskih prostovo</w:t>
      </w:r>
      <w:r>
        <w:rPr>
          <w:rFonts w:ascii="ZRCola" w:hAnsi="ZRCola" w:cs="ZRCola"/>
          <w:sz w:val="24"/>
          <w:szCs w:val="24"/>
        </w:rPr>
        <w:t>ljcev in se tam vključilo v prve štiri slovenske NO brigade (Gubčevo, Cankarjevo, Tomšičevo in Šercerjevo).</w:t>
      </w:r>
    </w:p>
    <w:p w:rsidR="004327D5" w:rsidRDefault="00314A22">
      <w:pPr>
        <w:jc w:val="both"/>
        <w:rPr>
          <w:rFonts w:ascii="ZRCola" w:hAnsi="ZRCola" w:cs="ZRCola"/>
          <w:sz w:val="24"/>
          <w:szCs w:val="24"/>
        </w:rPr>
      </w:pPr>
      <w:r>
        <w:rPr>
          <w:rFonts w:ascii="ZRCola" w:hAnsi="ZRCola" w:cs="ZRCola"/>
          <w:sz w:val="24"/>
          <w:szCs w:val="24"/>
        </w:rPr>
        <w:t xml:space="preserve">Najpomembnejša partizanska akcija v Baški dolini je bil obširen napad enot 9. korpusa na železniški progo in sovražnikove postojanke ob njej poleti </w:t>
      </w:r>
      <w:r>
        <w:rPr>
          <w:rFonts w:ascii="ZRCola" w:hAnsi="ZRCola" w:cs="ZRCola"/>
          <w:sz w:val="24"/>
          <w:szCs w:val="24"/>
        </w:rPr>
        <w:t xml:space="preserve">1944. Partizani so onesposobili več železniških mostov, porušeni sta bili postojanki v nekdanjem hotelu Črna prst in v </w:t>
      </w:r>
      <w:proofErr w:type="spellStart"/>
      <w:r>
        <w:rPr>
          <w:rFonts w:ascii="ZRCola" w:hAnsi="ZRCola" w:cs="ZRCola"/>
          <w:sz w:val="24"/>
          <w:szCs w:val="24"/>
        </w:rPr>
        <w:t>Zapolju</w:t>
      </w:r>
      <w:proofErr w:type="spellEnd"/>
      <w:r>
        <w:rPr>
          <w:rFonts w:ascii="ZRCola" w:hAnsi="ZRCola" w:cs="ZRCola"/>
          <w:sz w:val="24"/>
          <w:szCs w:val="24"/>
        </w:rPr>
        <w:t>, delno pa železniška postaja, Oskarjeva strojnica in Pajntarjeva hiša.</w:t>
      </w:r>
    </w:p>
    <w:p w:rsidR="004327D5" w:rsidRDefault="00314A22">
      <w:pPr>
        <w:jc w:val="both"/>
        <w:rPr>
          <w:rFonts w:ascii="ZRCola" w:hAnsi="ZRCola" w:cs="ZRCola"/>
          <w:sz w:val="24"/>
          <w:szCs w:val="24"/>
        </w:rPr>
      </w:pPr>
      <w:r>
        <w:rPr>
          <w:rFonts w:ascii="ZRCola" w:hAnsi="ZRCola" w:cs="ZRCola"/>
          <w:sz w:val="24"/>
          <w:szCs w:val="24"/>
        </w:rPr>
        <w:t>Na spomeniku so vklesana imena padlih borcev in ostalih žr</w:t>
      </w:r>
      <w:r>
        <w:rPr>
          <w:rFonts w:ascii="ZRCola" w:hAnsi="ZRCola" w:cs="ZRCola"/>
          <w:sz w:val="24"/>
          <w:szCs w:val="24"/>
        </w:rPr>
        <w:t xml:space="preserve">tev vojne: iz Hudajužne je padlo 5 borcev: </w:t>
      </w:r>
      <w:r>
        <w:rPr>
          <w:rFonts w:ascii="ZRCola" w:hAnsi="ZRCola" w:cs="ZRCola"/>
          <w:i/>
          <w:sz w:val="24"/>
          <w:szCs w:val="24"/>
        </w:rPr>
        <w:t xml:space="preserve">Janez </w:t>
      </w:r>
      <w:proofErr w:type="spellStart"/>
      <w:r>
        <w:rPr>
          <w:rFonts w:ascii="ZRCola" w:hAnsi="ZRCola" w:cs="ZRCola"/>
          <w:i/>
          <w:sz w:val="24"/>
          <w:szCs w:val="24"/>
        </w:rPr>
        <w:t>Drole</w:t>
      </w:r>
      <w:proofErr w:type="spellEnd"/>
      <w:r>
        <w:rPr>
          <w:rFonts w:ascii="ZRCola" w:hAnsi="ZRCola" w:cs="ZRCola"/>
          <w:i/>
          <w:sz w:val="24"/>
          <w:szCs w:val="24"/>
        </w:rPr>
        <w:t xml:space="preserve"> - Klemenov</w:t>
      </w:r>
      <w:r>
        <w:rPr>
          <w:rFonts w:ascii="ZRCola" w:hAnsi="ZRCola" w:cs="ZRCola"/>
          <w:sz w:val="24"/>
          <w:szCs w:val="24"/>
        </w:rPr>
        <w:t xml:space="preserve">, </w:t>
      </w:r>
      <w:r>
        <w:rPr>
          <w:rFonts w:ascii="ZRCola" w:hAnsi="ZRCola" w:cs="ZRCola"/>
          <w:i/>
          <w:sz w:val="24"/>
          <w:szCs w:val="24"/>
        </w:rPr>
        <w:t>Franc Brelih - Boštjanov</w:t>
      </w:r>
      <w:r>
        <w:rPr>
          <w:rFonts w:ascii="ZRCola" w:hAnsi="ZRCola" w:cs="ZRCola"/>
          <w:sz w:val="24"/>
          <w:szCs w:val="24"/>
        </w:rPr>
        <w:t xml:space="preserve">, </w:t>
      </w:r>
      <w:r>
        <w:rPr>
          <w:rFonts w:ascii="ZRCola" w:hAnsi="ZRCola" w:cs="ZRCola"/>
          <w:i/>
          <w:sz w:val="24"/>
          <w:szCs w:val="24"/>
        </w:rPr>
        <w:t xml:space="preserve">Albin Humar – </w:t>
      </w:r>
      <w:proofErr w:type="spellStart"/>
      <w:r>
        <w:rPr>
          <w:rFonts w:ascii="ZRCola" w:hAnsi="ZRCola" w:cs="ZRCola"/>
          <w:i/>
          <w:sz w:val="24"/>
          <w:szCs w:val="24"/>
        </w:rPr>
        <w:t>Frančn</w:t>
      </w:r>
      <w:proofErr w:type="spellEnd"/>
      <w:r>
        <w:rPr>
          <w:rFonts w:ascii="ZRCola" w:hAnsi="ZRCola" w:cs="ZRCola"/>
          <w:sz w:val="24"/>
          <w:szCs w:val="24"/>
        </w:rPr>
        <w:t xml:space="preserve">, </w:t>
      </w:r>
      <w:r>
        <w:rPr>
          <w:rFonts w:ascii="ZRCola" w:hAnsi="ZRCola" w:cs="ZRCola"/>
          <w:i/>
          <w:sz w:val="24"/>
          <w:szCs w:val="24"/>
        </w:rPr>
        <w:t xml:space="preserve">Janez </w:t>
      </w:r>
      <w:proofErr w:type="spellStart"/>
      <w:r>
        <w:rPr>
          <w:rFonts w:ascii="ZRCola" w:hAnsi="ZRCola" w:cs="ZRCola"/>
          <w:i/>
          <w:sz w:val="24"/>
          <w:szCs w:val="24"/>
        </w:rPr>
        <w:t>Mauri</w:t>
      </w:r>
      <w:proofErr w:type="spellEnd"/>
      <w:r>
        <w:rPr>
          <w:rFonts w:ascii="ZRCola" w:hAnsi="ZRCola" w:cs="ZRCola"/>
          <w:i/>
          <w:sz w:val="24"/>
          <w:szCs w:val="24"/>
        </w:rPr>
        <w:t xml:space="preserve"> - </w:t>
      </w:r>
      <w:proofErr w:type="spellStart"/>
      <w:r>
        <w:rPr>
          <w:rFonts w:ascii="ZRCola" w:hAnsi="ZRCola" w:cs="ZRCola"/>
          <w:i/>
          <w:sz w:val="24"/>
          <w:szCs w:val="24"/>
        </w:rPr>
        <w:t>Cemeriški</w:t>
      </w:r>
      <w:proofErr w:type="spellEnd"/>
      <w:r>
        <w:rPr>
          <w:rFonts w:ascii="ZRCola" w:hAnsi="ZRCola" w:cs="ZRCola"/>
          <w:sz w:val="24"/>
          <w:szCs w:val="24"/>
        </w:rPr>
        <w:t xml:space="preserve">, </w:t>
      </w:r>
      <w:r>
        <w:rPr>
          <w:rFonts w:ascii="ZRCola" w:hAnsi="ZRCola" w:cs="ZRCola"/>
          <w:i/>
          <w:sz w:val="24"/>
          <w:szCs w:val="24"/>
        </w:rPr>
        <w:t xml:space="preserve">Leopold </w:t>
      </w:r>
      <w:proofErr w:type="spellStart"/>
      <w:r>
        <w:rPr>
          <w:rFonts w:ascii="ZRCola" w:hAnsi="ZRCola" w:cs="ZRCola"/>
          <w:i/>
          <w:sz w:val="24"/>
          <w:szCs w:val="24"/>
        </w:rPr>
        <w:t>Mauri</w:t>
      </w:r>
      <w:proofErr w:type="spellEnd"/>
      <w:r>
        <w:rPr>
          <w:rFonts w:ascii="ZRCola" w:hAnsi="ZRCola" w:cs="ZRCola"/>
          <w:i/>
          <w:sz w:val="24"/>
          <w:szCs w:val="24"/>
        </w:rPr>
        <w:t xml:space="preserve"> – </w:t>
      </w:r>
      <w:proofErr w:type="spellStart"/>
      <w:r>
        <w:rPr>
          <w:rFonts w:ascii="ZRCola" w:hAnsi="ZRCola" w:cs="ZRCola"/>
          <w:i/>
          <w:sz w:val="24"/>
          <w:szCs w:val="24"/>
        </w:rPr>
        <w:t>Nežn</w:t>
      </w:r>
      <w:proofErr w:type="spellEnd"/>
      <w:r>
        <w:rPr>
          <w:rFonts w:ascii="ZRCola" w:hAnsi="ZRCola" w:cs="ZRCola"/>
          <w:i/>
          <w:sz w:val="24"/>
          <w:szCs w:val="24"/>
        </w:rPr>
        <w:t xml:space="preserve"> v Logu</w:t>
      </w:r>
      <w:r>
        <w:rPr>
          <w:rFonts w:ascii="ZRCola" w:hAnsi="ZRCola" w:cs="ZRCola"/>
          <w:sz w:val="24"/>
          <w:szCs w:val="24"/>
        </w:rPr>
        <w:t xml:space="preserve">, umrlo je še 5 drugih žrtev: </w:t>
      </w:r>
      <w:r>
        <w:rPr>
          <w:rFonts w:ascii="ZRCola" w:hAnsi="ZRCola" w:cs="ZRCola"/>
          <w:i/>
          <w:sz w:val="24"/>
          <w:szCs w:val="24"/>
        </w:rPr>
        <w:t xml:space="preserve">Herman Debeljak - </w:t>
      </w:r>
      <w:proofErr w:type="spellStart"/>
      <w:r>
        <w:rPr>
          <w:rFonts w:ascii="ZRCola" w:hAnsi="ZRCola" w:cs="ZRCola"/>
          <w:i/>
          <w:sz w:val="24"/>
          <w:szCs w:val="24"/>
        </w:rPr>
        <w:t>Blečarjev</w:t>
      </w:r>
      <w:proofErr w:type="spellEnd"/>
      <w:r>
        <w:rPr>
          <w:rFonts w:ascii="ZRCola" w:hAnsi="ZRCola" w:cs="ZRCola"/>
          <w:sz w:val="24"/>
          <w:szCs w:val="24"/>
        </w:rPr>
        <w:t xml:space="preserve">, </w:t>
      </w:r>
      <w:r>
        <w:rPr>
          <w:rFonts w:ascii="ZRCola" w:hAnsi="ZRCola" w:cs="ZRCola"/>
          <w:i/>
          <w:sz w:val="24"/>
          <w:szCs w:val="24"/>
        </w:rPr>
        <w:t xml:space="preserve">Mihael Zgaga – </w:t>
      </w:r>
      <w:proofErr w:type="spellStart"/>
      <w:r>
        <w:rPr>
          <w:rFonts w:ascii="ZRCola" w:hAnsi="ZRCola" w:cs="ZRCola"/>
          <w:i/>
          <w:sz w:val="24"/>
          <w:szCs w:val="24"/>
        </w:rPr>
        <w:t>Pepin</w:t>
      </w:r>
      <w:proofErr w:type="spellEnd"/>
      <w:r>
        <w:rPr>
          <w:rFonts w:ascii="ZRCola" w:hAnsi="ZRCola" w:cs="ZRCola"/>
          <w:sz w:val="24"/>
          <w:szCs w:val="24"/>
        </w:rPr>
        <w:t xml:space="preserve"> in trije </w:t>
      </w:r>
      <w:r>
        <w:rPr>
          <w:rFonts w:ascii="ZRCola" w:hAnsi="ZRCola" w:cs="ZRCola"/>
          <w:sz w:val="24"/>
          <w:szCs w:val="24"/>
        </w:rPr>
        <w:t xml:space="preserve">otroci: </w:t>
      </w:r>
      <w:r>
        <w:rPr>
          <w:rFonts w:ascii="ZRCola" w:hAnsi="ZRCola" w:cs="ZRCola"/>
          <w:i/>
          <w:sz w:val="24"/>
          <w:szCs w:val="24"/>
        </w:rPr>
        <w:t xml:space="preserve">Ludvik Debeljak – spodnji </w:t>
      </w:r>
      <w:proofErr w:type="spellStart"/>
      <w:r>
        <w:rPr>
          <w:rFonts w:ascii="ZRCola" w:hAnsi="ZRCola" w:cs="ZRCola"/>
          <w:i/>
          <w:sz w:val="24"/>
          <w:szCs w:val="24"/>
        </w:rPr>
        <w:t>Blečarjev</w:t>
      </w:r>
      <w:proofErr w:type="spellEnd"/>
      <w:r>
        <w:rPr>
          <w:rFonts w:ascii="ZRCola" w:hAnsi="ZRCola" w:cs="ZRCola"/>
          <w:sz w:val="24"/>
          <w:szCs w:val="24"/>
        </w:rPr>
        <w:t xml:space="preserve">, </w:t>
      </w:r>
      <w:r>
        <w:rPr>
          <w:rFonts w:ascii="ZRCola" w:hAnsi="ZRCola" w:cs="ZRCola"/>
          <w:i/>
          <w:sz w:val="24"/>
          <w:szCs w:val="24"/>
        </w:rPr>
        <w:t xml:space="preserve">Alojzij in Marjan Humar – </w:t>
      </w:r>
      <w:proofErr w:type="spellStart"/>
      <w:r>
        <w:rPr>
          <w:rFonts w:ascii="ZRCola" w:hAnsi="ZRCola" w:cs="ZRCola"/>
          <w:i/>
          <w:sz w:val="24"/>
          <w:szCs w:val="24"/>
        </w:rPr>
        <w:t>Frančn</w:t>
      </w:r>
      <w:proofErr w:type="spellEnd"/>
      <w:r>
        <w:rPr>
          <w:rFonts w:ascii="ZRCola" w:hAnsi="ZRCola" w:cs="ZRCola"/>
          <w:sz w:val="24"/>
          <w:szCs w:val="24"/>
        </w:rPr>
        <w:t xml:space="preserve">. Iz Oblok je padlo 5 borcev: </w:t>
      </w:r>
      <w:r>
        <w:rPr>
          <w:rFonts w:ascii="ZRCola" w:hAnsi="ZRCola" w:cs="ZRCola"/>
          <w:i/>
          <w:sz w:val="24"/>
          <w:szCs w:val="24"/>
        </w:rPr>
        <w:t xml:space="preserve">Janez Čufer – </w:t>
      </w:r>
      <w:proofErr w:type="spellStart"/>
      <w:r>
        <w:rPr>
          <w:rFonts w:ascii="ZRCola" w:hAnsi="ZRCola" w:cs="ZRCola"/>
          <w:i/>
          <w:sz w:val="24"/>
          <w:szCs w:val="24"/>
        </w:rPr>
        <w:t>Krivcov</w:t>
      </w:r>
      <w:proofErr w:type="spellEnd"/>
      <w:r>
        <w:rPr>
          <w:rFonts w:ascii="ZRCola" w:hAnsi="ZRCola" w:cs="ZRCola"/>
          <w:sz w:val="24"/>
          <w:szCs w:val="24"/>
        </w:rPr>
        <w:t xml:space="preserve">, </w:t>
      </w:r>
      <w:r>
        <w:rPr>
          <w:rFonts w:ascii="ZRCola" w:hAnsi="ZRCola" w:cs="ZRCola"/>
          <w:i/>
          <w:sz w:val="24"/>
          <w:szCs w:val="24"/>
        </w:rPr>
        <w:t>Stanko Čufer – V ta nov hiš</w:t>
      </w:r>
      <w:r>
        <w:rPr>
          <w:rFonts w:ascii="ZRCola" w:hAnsi="ZRCola" w:cs="ZRCola"/>
          <w:sz w:val="24"/>
          <w:szCs w:val="24"/>
        </w:rPr>
        <w:t xml:space="preserve">, </w:t>
      </w:r>
      <w:r>
        <w:rPr>
          <w:rFonts w:ascii="ZRCola" w:hAnsi="ZRCola" w:cs="ZRCola"/>
          <w:i/>
          <w:sz w:val="24"/>
          <w:szCs w:val="24"/>
        </w:rPr>
        <w:t xml:space="preserve">Marjan </w:t>
      </w:r>
      <w:proofErr w:type="spellStart"/>
      <w:r>
        <w:rPr>
          <w:rFonts w:ascii="ZRCola" w:hAnsi="ZRCola" w:cs="ZRCola"/>
          <w:i/>
          <w:sz w:val="24"/>
          <w:szCs w:val="24"/>
        </w:rPr>
        <w:t>Drole</w:t>
      </w:r>
      <w:proofErr w:type="spellEnd"/>
      <w:r>
        <w:rPr>
          <w:rFonts w:ascii="ZRCola" w:hAnsi="ZRCola" w:cs="ZRCola"/>
          <w:i/>
          <w:sz w:val="24"/>
          <w:szCs w:val="24"/>
        </w:rPr>
        <w:t xml:space="preserve"> - Drolčev</w:t>
      </w:r>
      <w:r>
        <w:rPr>
          <w:rFonts w:ascii="ZRCola" w:hAnsi="ZRCola" w:cs="ZRCola"/>
          <w:sz w:val="24"/>
          <w:szCs w:val="24"/>
        </w:rPr>
        <w:t xml:space="preserve">, </w:t>
      </w:r>
      <w:r>
        <w:rPr>
          <w:rFonts w:ascii="ZRCola" w:hAnsi="ZRCola" w:cs="ZRCola"/>
          <w:i/>
          <w:sz w:val="24"/>
          <w:szCs w:val="24"/>
        </w:rPr>
        <w:t xml:space="preserve">Jernej in Ladislav Debeljak – </w:t>
      </w:r>
      <w:proofErr w:type="spellStart"/>
      <w:r>
        <w:rPr>
          <w:rFonts w:ascii="ZRCola" w:hAnsi="ZRCola" w:cs="ZRCola"/>
          <w:i/>
          <w:sz w:val="24"/>
          <w:szCs w:val="24"/>
        </w:rPr>
        <w:t>Joščeva</w:t>
      </w:r>
      <w:proofErr w:type="spellEnd"/>
      <w:r>
        <w:rPr>
          <w:rFonts w:ascii="ZRCola" w:hAnsi="ZRCola" w:cs="ZRCola"/>
          <w:sz w:val="24"/>
          <w:szCs w:val="24"/>
        </w:rPr>
        <w:t xml:space="preserve">, bila je še ena druga žrtev – </w:t>
      </w:r>
      <w:r>
        <w:rPr>
          <w:rFonts w:ascii="ZRCola" w:hAnsi="ZRCola" w:cs="ZRCola"/>
          <w:i/>
          <w:sz w:val="24"/>
          <w:szCs w:val="24"/>
        </w:rPr>
        <w:t>Janko</w:t>
      </w:r>
      <w:r>
        <w:rPr>
          <w:rFonts w:ascii="ZRCola" w:hAnsi="ZRCola" w:cs="ZRCola"/>
          <w:i/>
          <w:sz w:val="24"/>
          <w:szCs w:val="24"/>
        </w:rPr>
        <w:t xml:space="preserve"> Čufer – </w:t>
      </w:r>
      <w:proofErr w:type="spellStart"/>
      <w:r>
        <w:rPr>
          <w:rFonts w:ascii="ZRCola" w:hAnsi="ZRCola" w:cs="ZRCola"/>
          <w:i/>
          <w:sz w:val="24"/>
          <w:szCs w:val="24"/>
        </w:rPr>
        <w:t>Movžarjev</w:t>
      </w:r>
      <w:proofErr w:type="spellEnd"/>
      <w:r>
        <w:rPr>
          <w:rFonts w:ascii="ZRCola" w:hAnsi="ZRCola" w:cs="ZRCola"/>
          <w:sz w:val="24"/>
          <w:szCs w:val="24"/>
        </w:rPr>
        <w:t xml:space="preserve">. Iz Stržišč so padli 3 borci: </w:t>
      </w:r>
      <w:r>
        <w:rPr>
          <w:rFonts w:ascii="ZRCola" w:hAnsi="ZRCola" w:cs="ZRCola"/>
          <w:i/>
          <w:sz w:val="24"/>
          <w:szCs w:val="24"/>
        </w:rPr>
        <w:t xml:space="preserve">Franc Beguš - </w:t>
      </w:r>
      <w:proofErr w:type="spellStart"/>
      <w:r>
        <w:rPr>
          <w:rFonts w:ascii="ZRCola" w:hAnsi="ZRCola" w:cs="ZRCola"/>
          <w:i/>
          <w:sz w:val="24"/>
          <w:szCs w:val="24"/>
        </w:rPr>
        <w:t>Kipcov</w:t>
      </w:r>
      <w:proofErr w:type="spellEnd"/>
      <w:r>
        <w:rPr>
          <w:rFonts w:ascii="ZRCola" w:hAnsi="ZRCola" w:cs="ZRCola"/>
          <w:sz w:val="24"/>
          <w:szCs w:val="24"/>
        </w:rPr>
        <w:t xml:space="preserve">, </w:t>
      </w:r>
      <w:r>
        <w:rPr>
          <w:rFonts w:ascii="ZRCola" w:hAnsi="ZRCola" w:cs="ZRCola"/>
          <w:i/>
          <w:sz w:val="24"/>
          <w:szCs w:val="24"/>
        </w:rPr>
        <w:t xml:space="preserve">Franc Bizjak - </w:t>
      </w:r>
      <w:proofErr w:type="spellStart"/>
      <w:r>
        <w:rPr>
          <w:rFonts w:ascii="ZRCola" w:hAnsi="ZRCola" w:cs="ZRCola"/>
          <w:i/>
          <w:sz w:val="24"/>
          <w:szCs w:val="24"/>
        </w:rPr>
        <w:t>Lucn</w:t>
      </w:r>
      <w:proofErr w:type="spellEnd"/>
      <w:r>
        <w:rPr>
          <w:rFonts w:ascii="ZRCola" w:hAnsi="ZRCola" w:cs="ZRCola"/>
          <w:sz w:val="24"/>
          <w:szCs w:val="24"/>
        </w:rPr>
        <w:t xml:space="preserve">, </w:t>
      </w:r>
      <w:r>
        <w:rPr>
          <w:rFonts w:ascii="ZRCola" w:hAnsi="ZRCola" w:cs="ZRCola"/>
          <w:i/>
          <w:sz w:val="24"/>
          <w:szCs w:val="24"/>
        </w:rPr>
        <w:t xml:space="preserve">Anton Kleč – </w:t>
      </w:r>
      <w:proofErr w:type="spellStart"/>
      <w:r>
        <w:rPr>
          <w:rFonts w:ascii="ZRCola" w:hAnsi="ZRCola" w:cs="ZRCola"/>
          <w:i/>
          <w:sz w:val="24"/>
          <w:szCs w:val="24"/>
        </w:rPr>
        <w:t>Šimnov</w:t>
      </w:r>
      <w:proofErr w:type="spellEnd"/>
      <w:r>
        <w:rPr>
          <w:rFonts w:ascii="ZRCola" w:hAnsi="ZRCola" w:cs="ZRCola"/>
          <w:sz w:val="24"/>
          <w:szCs w:val="24"/>
        </w:rPr>
        <w:t xml:space="preserve">, umrli sta 2 drugi žrtvi: </w:t>
      </w:r>
      <w:r>
        <w:rPr>
          <w:rFonts w:ascii="ZRCola" w:hAnsi="ZRCola" w:cs="ZRCola"/>
          <w:i/>
          <w:sz w:val="24"/>
          <w:szCs w:val="24"/>
        </w:rPr>
        <w:t xml:space="preserve">Anton Kikelj – </w:t>
      </w:r>
      <w:proofErr w:type="spellStart"/>
      <w:r>
        <w:rPr>
          <w:rFonts w:ascii="ZRCola" w:hAnsi="ZRCola" w:cs="ZRCola"/>
          <w:i/>
          <w:sz w:val="24"/>
          <w:szCs w:val="24"/>
        </w:rPr>
        <w:t>Žmolcarjev</w:t>
      </w:r>
      <w:proofErr w:type="spellEnd"/>
      <w:r>
        <w:rPr>
          <w:rFonts w:ascii="ZRCola" w:hAnsi="ZRCola" w:cs="ZRCola"/>
          <w:sz w:val="24"/>
          <w:szCs w:val="24"/>
        </w:rPr>
        <w:t xml:space="preserve"> in </w:t>
      </w:r>
      <w:r>
        <w:rPr>
          <w:rFonts w:ascii="ZRCola" w:hAnsi="ZRCola" w:cs="ZRCola"/>
          <w:i/>
          <w:sz w:val="24"/>
          <w:szCs w:val="24"/>
        </w:rPr>
        <w:t>Karel Kikelj</w:t>
      </w:r>
      <w:r>
        <w:rPr>
          <w:rFonts w:ascii="ZRCola" w:hAnsi="ZRCola" w:cs="ZRCola"/>
          <w:sz w:val="24"/>
          <w:szCs w:val="24"/>
        </w:rPr>
        <w:t xml:space="preserve"> – </w:t>
      </w:r>
      <w:proofErr w:type="spellStart"/>
      <w:r>
        <w:rPr>
          <w:rFonts w:ascii="ZRCola" w:hAnsi="ZRCola" w:cs="ZRCola"/>
          <w:i/>
          <w:sz w:val="24"/>
          <w:szCs w:val="24"/>
        </w:rPr>
        <w:t>Androv</w:t>
      </w:r>
      <w:proofErr w:type="spellEnd"/>
      <w:r>
        <w:rPr>
          <w:rFonts w:ascii="ZRCola" w:hAnsi="ZRCola" w:cs="ZRCola"/>
          <w:sz w:val="24"/>
          <w:szCs w:val="24"/>
        </w:rPr>
        <w:t xml:space="preserve">. Iz Znojil sta padla 2 borca: </w:t>
      </w:r>
      <w:r>
        <w:rPr>
          <w:rFonts w:ascii="ZRCola" w:hAnsi="ZRCola" w:cs="ZRCola"/>
          <w:i/>
          <w:sz w:val="24"/>
          <w:szCs w:val="24"/>
        </w:rPr>
        <w:t>Jernej</w:t>
      </w:r>
      <w:r>
        <w:rPr>
          <w:rFonts w:ascii="ZRCola" w:hAnsi="ZRCola" w:cs="ZRCola"/>
          <w:sz w:val="24"/>
          <w:szCs w:val="24"/>
        </w:rPr>
        <w:t xml:space="preserve"> </w:t>
      </w:r>
      <w:r>
        <w:rPr>
          <w:rFonts w:ascii="ZRCola" w:hAnsi="ZRCola" w:cs="ZRCola"/>
          <w:i/>
          <w:sz w:val="24"/>
          <w:szCs w:val="24"/>
        </w:rPr>
        <w:t>Kikelj – Groharjev</w:t>
      </w:r>
      <w:r>
        <w:rPr>
          <w:rFonts w:ascii="ZRCola" w:hAnsi="ZRCola" w:cs="ZRCola"/>
          <w:sz w:val="24"/>
          <w:szCs w:val="24"/>
        </w:rPr>
        <w:t xml:space="preserve"> in </w:t>
      </w:r>
      <w:r>
        <w:rPr>
          <w:rFonts w:ascii="ZRCola" w:hAnsi="ZRCola" w:cs="ZRCola"/>
          <w:i/>
          <w:sz w:val="24"/>
          <w:szCs w:val="24"/>
        </w:rPr>
        <w:t xml:space="preserve">Ludvik </w:t>
      </w:r>
      <w:proofErr w:type="spellStart"/>
      <w:r>
        <w:rPr>
          <w:rFonts w:ascii="ZRCola" w:hAnsi="ZRCola" w:cs="ZRCola"/>
          <w:i/>
          <w:sz w:val="24"/>
          <w:szCs w:val="24"/>
        </w:rPr>
        <w:t>P</w:t>
      </w:r>
      <w:r>
        <w:rPr>
          <w:rFonts w:ascii="ZRCola" w:hAnsi="ZRCola" w:cs="ZRCola"/>
          <w:i/>
          <w:sz w:val="24"/>
          <w:szCs w:val="24"/>
        </w:rPr>
        <w:t>anjtar</w:t>
      </w:r>
      <w:proofErr w:type="spellEnd"/>
      <w:r>
        <w:rPr>
          <w:rFonts w:ascii="ZRCola" w:hAnsi="ZRCola" w:cs="ZRCola"/>
          <w:i/>
          <w:sz w:val="24"/>
          <w:szCs w:val="24"/>
        </w:rPr>
        <w:t xml:space="preserve"> – Brovčev</w:t>
      </w:r>
      <w:r>
        <w:rPr>
          <w:rFonts w:ascii="ZRCola" w:hAnsi="ZRCola" w:cs="ZRCola"/>
          <w:sz w:val="24"/>
          <w:szCs w:val="24"/>
        </w:rPr>
        <w:t xml:space="preserve">, preostala žrtev je bil </w:t>
      </w:r>
      <w:r>
        <w:rPr>
          <w:rFonts w:ascii="ZRCola" w:hAnsi="ZRCola" w:cs="ZRCola"/>
          <w:i/>
          <w:sz w:val="24"/>
          <w:szCs w:val="24"/>
        </w:rPr>
        <w:t>Leopold Trpin – Trpinov</w:t>
      </w:r>
      <w:r>
        <w:rPr>
          <w:rFonts w:ascii="ZRCola" w:hAnsi="ZRCola" w:cs="ZRCola"/>
          <w:sz w:val="24"/>
          <w:szCs w:val="24"/>
        </w:rPr>
        <w:t xml:space="preserve">. S Kala je padel borec </w:t>
      </w:r>
      <w:r>
        <w:rPr>
          <w:rFonts w:ascii="ZRCola" w:hAnsi="ZRCola" w:cs="ZRCola"/>
          <w:i/>
          <w:sz w:val="24"/>
          <w:szCs w:val="24"/>
        </w:rPr>
        <w:t xml:space="preserve">Jožef Kemperle – </w:t>
      </w:r>
      <w:proofErr w:type="spellStart"/>
      <w:r>
        <w:rPr>
          <w:rFonts w:ascii="ZRCola" w:hAnsi="ZRCola" w:cs="ZRCola"/>
          <w:i/>
          <w:sz w:val="24"/>
          <w:szCs w:val="24"/>
        </w:rPr>
        <w:t>Blažkov</w:t>
      </w:r>
      <w:proofErr w:type="spellEnd"/>
      <w:r>
        <w:rPr>
          <w:rFonts w:ascii="ZRCola" w:hAnsi="ZRCola" w:cs="ZRCola"/>
          <w:sz w:val="24"/>
          <w:szCs w:val="24"/>
        </w:rPr>
        <w:t xml:space="preserve">. Svoja življenja so izgubili tako v Baški dolini kot po različnih krajih Primorske, posamezniki pa tudi na Gorenjskem, v Benečiji, v Dalmaciji </w:t>
      </w:r>
      <w:r>
        <w:rPr>
          <w:rFonts w:ascii="ZRCola" w:hAnsi="ZRCola" w:cs="ZRCola"/>
          <w:sz w:val="24"/>
          <w:szCs w:val="24"/>
        </w:rPr>
        <w:t>in v taborišču Mauthausen.</w:t>
      </w:r>
    </w:p>
    <w:p w:rsidR="004327D5" w:rsidRDefault="00314A22">
      <w:pPr>
        <w:jc w:val="both"/>
      </w:pPr>
      <w:r>
        <w:rPr>
          <w:rFonts w:ascii="Times New Roman" w:hAnsi="Times New Roman"/>
          <w:sz w:val="24"/>
          <w:szCs w:val="24"/>
        </w:rPr>
        <w:t>Namen današnje slovesnosti je obuditi spomin na njihove tragične usode in na čas, ko se je bilo treba odločati, ali bomo preživeli kot narod ali samo kot sebični posamezniki.</w:t>
      </w:r>
    </w:p>
    <w:p w:rsidR="004327D5" w:rsidRDefault="00314A22">
      <w:pPr>
        <w:jc w:val="both"/>
        <w:rPr>
          <w:rFonts w:ascii="ZRCola" w:hAnsi="ZRCola" w:cs="ZRCola"/>
          <w:sz w:val="24"/>
          <w:szCs w:val="24"/>
        </w:rPr>
      </w:pPr>
      <w:r>
        <w:rPr>
          <w:rFonts w:ascii="ZRCola" w:hAnsi="ZRCola" w:cs="ZRCola"/>
          <w:sz w:val="24"/>
          <w:szCs w:val="24"/>
        </w:rPr>
        <w:t xml:space="preserve">Tudi danes živimo v negotovih, nepredvidljivih časih. </w:t>
      </w:r>
      <w:r>
        <w:rPr>
          <w:rFonts w:ascii="ZRCola" w:hAnsi="ZRCola" w:cs="ZRCola"/>
          <w:sz w:val="24"/>
          <w:szCs w:val="24"/>
        </w:rPr>
        <w:t xml:space="preserve">Trije novodobni iredentisti, Putin, </w:t>
      </w:r>
      <w:proofErr w:type="spellStart"/>
      <w:r>
        <w:rPr>
          <w:rFonts w:ascii="ZRCola" w:hAnsi="ZRCola" w:cs="ZRCola"/>
          <w:sz w:val="24"/>
          <w:szCs w:val="24"/>
        </w:rPr>
        <w:t>Netanjahu</w:t>
      </w:r>
      <w:proofErr w:type="spellEnd"/>
      <w:r>
        <w:rPr>
          <w:rFonts w:ascii="ZRCola" w:hAnsi="ZRCola" w:cs="ZRCola"/>
          <w:sz w:val="24"/>
          <w:szCs w:val="24"/>
        </w:rPr>
        <w:t xml:space="preserve"> in Trump - za prva dva je Mednarodno kazensko sodišče celo izdalo nalog za aretacijo zaradi vojnih zločinov v Ukrajini in Gazi - brezobzirno kršijo osnovna načela Združenih narodov in mednarodnega prava in nepo</w:t>
      </w:r>
      <w:r>
        <w:rPr>
          <w:rFonts w:ascii="ZRCola" w:hAnsi="ZRCola" w:cs="ZRCola"/>
          <w:sz w:val="24"/>
          <w:szCs w:val="24"/>
        </w:rPr>
        <w:t>sredno ogrožajo prihodnost človeštva.</w:t>
      </w:r>
    </w:p>
    <w:p w:rsidR="004327D5" w:rsidRDefault="00314A22">
      <w:pPr>
        <w:jc w:val="both"/>
        <w:rPr>
          <w:rFonts w:ascii="ZRCola" w:hAnsi="ZRCola" w:cs="ZRCola"/>
          <w:sz w:val="24"/>
          <w:szCs w:val="24"/>
        </w:rPr>
      </w:pPr>
      <w:r>
        <w:rPr>
          <w:rFonts w:ascii="ZRCola" w:hAnsi="ZRCola" w:cs="ZRCola"/>
          <w:sz w:val="24"/>
          <w:szCs w:val="24"/>
        </w:rPr>
        <w:t>Nemški filozof Walter Benjamin (1892-1940) je govoril, da imamo odgovornost tudi do preteklih generacij. Naše bivanje mora potekati v sodelovanju z našimi pokojnimi predniki, saj so upali in verjeli v boljši svet, mnog</w:t>
      </w:r>
      <w:r>
        <w:rPr>
          <w:rFonts w:ascii="ZRCola" w:hAnsi="ZRCola" w:cs="ZRCola"/>
          <w:sz w:val="24"/>
          <w:szCs w:val="24"/>
        </w:rPr>
        <w:t>i med njimi pa so odšli, ne da bi učakali uresničitev svojih sanj. Ker njihov sovražnik živi naprej, smo odgovorni, da ga premagamo. Kajti če nam ni mar za preteklost, prihodnost pripada sovražniku.</w:t>
      </w:r>
    </w:p>
    <w:sectPr w:rsidR="004327D5">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2">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oto Sans Devanagari">
    <w:altName w:val="Times New Roman"/>
    <w:panose1 w:val="00000000000000000000"/>
    <w:charset w:val="00"/>
    <w:family w:val="roman"/>
    <w:notTrueType/>
    <w:pitch w:val="default"/>
  </w:font>
  <w:font w:name="ZRCola">
    <w:altName w:val="Times New Roman"/>
    <w:charset w:val="EE"/>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D5"/>
    <w:rsid w:val="00314A22"/>
    <w:rsid w:val="004327D5"/>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61D610-A782-4975-81F4-0C7A4CF7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sl-SI"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locked="1" w:uiPriority="0" w:qFormat="1"/>
    <w:lsdException w:name="heading 2" w:semiHidden="1" w:uiPriority="0" w:unhideWhenUsed="1" w:qFormat="1"/>
    <w:lsdException w:name="heading 3" w:semiHidden="1" w:uiPriority="0" w:unhideWhenUsed="1" w:qFormat="1"/>
    <w:lsdException w:name="heading 4" w:locked="1"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423AE"/>
    <w:pPr>
      <w:spacing w:after="200" w:line="276" w:lineRule="auto"/>
    </w:pPr>
    <w:rPr>
      <w:rFonts w:ascii="Calibri" w:hAnsi="Calibri" w:cs="Calibri"/>
      <w:sz w:val="22"/>
      <w:szCs w:val="22"/>
    </w:rPr>
  </w:style>
  <w:style w:type="paragraph" w:styleId="Naslov1">
    <w:name w:val="heading 1"/>
    <w:basedOn w:val="Navaden"/>
    <w:link w:val="Naslov1Znak"/>
    <w:qFormat/>
    <w:locked/>
    <w:rsid w:val="00E423AE"/>
    <w:pPr>
      <w:spacing w:before="280" w:after="280" w:line="240" w:lineRule="auto"/>
      <w:outlineLvl w:val="0"/>
    </w:pPr>
    <w:rPr>
      <w:rFonts w:ascii="Times New Roman" w:eastAsia="Times New Roman" w:hAnsi="Times New Roman" w:cs="Times New Roman"/>
      <w:b/>
      <w:bCs/>
      <w:kern w:val="2"/>
      <w:sz w:val="48"/>
      <w:szCs w:val="48"/>
      <w:lang w:eastAsia="sl-SI"/>
    </w:rPr>
  </w:style>
  <w:style w:type="paragraph" w:styleId="Naslov4">
    <w:name w:val="heading 4"/>
    <w:basedOn w:val="Navaden"/>
    <w:next w:val="Navaden"/>
    <w:link w:val="Naslov4Znak"/>
    <w:qFormat/>
    <w:locked/>
    <w:rsid w:val="00E423AE"/>
    <w:pPr>
      <w:keepNext/>
      <w:keepLines/>
      <w:spacing w:before="200" w:after="0"/>
      <w:outlineLvl w:val="3"/>
    </w:pPr>
    <w:rPr>
      <w:rFonts w:ascii="Cambria" w:eastAsia="font292" w:hAnsi="Cambria" w:cs="font292"/>
      <w:b/>
      <w:bCs/>
      <w:i/>
      <w:iCs/>
      <w:color w:val="4F81BD"/>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qFormat/>
    <w:rsid w:val="00E423AE"/>
    <w:rPr>
      <w:b/>
      <w:bCs/>
      <w:kern w:val="2"/>
      <w:sz w:val="48"/>
      <w:szCs w:val="48"/>
      <w:lang w:eastAsia="sl-SI"/>
    </w:rPr>
  </w:style>
  <w:style w:type="character" w:customStyle="1" w:styleId="Naslov4Znak">
    <w:name w:val="Naslov 4 Znak"/>
    <w:basedOn w:val="Privzetapisavaodstavka"/>
    <w:link w:val="Naslov4"/>
    <w:qFormat/>
    <w:rsid w:val="00E423AE"/>
    <w:rPr>
      <w:rFonts w:ascii="Cambria" w:eastAsia="font292" w:hAnsi="Cambria" w:cs="font292"/>
      <w:b/>
      <w:bCs/>
      <w:i/>
      <w:iCs/>
      <w:color w:val="4F81BD"/>
      <w:sz w:val="22"/>
      <w:szCs w:val="22"/>
    </w:rPr>
  </w:style>
  <w:style w:type="character" w:customStyle="1" w:styleId="Spletnapovezava">
    <w:name w:val="Spletna povezava"/>
    <w:basedOn w:val="Privzetapisavaodstavka"/>
    <w:uiPriority w:val="99"/>
    <w:semiHidden/>
    <w:unhideWhenUsed/>
    <w:rsid w:val="0050652E"/>
    <w:rPr>
      <w:color w:val="0000FF"/>
      <w:u w:val="single"/>
    </w:rPr>
  </w:style>
  <w:style w:type="paragraph" w:styleId="Naslov">
    <w:name w:val="Title"/>
    <w:basedOn w:val="Navaden"/>
    <w:next w:val="Telobesedila"/>
    <w:qFormat/>
    <w:pPr>
      <w:keepNext/>
      <w:spacing w:before="240" w:after="120"/>
    </w:pPr>
    <w:rPr>
      <w:rFonts w:ascii="Liberation Sans" w:eastAsia="Microsoft YaHei" w:hAnsi="Liberation Sans" w:cs="Lucida Sans"/>
      <w:sz w:val="28"/>
      <w:szCs w:val="28"/>
    </w:rPr>
  </w:style>
  <w:style w:type="paragraph" w:styleId="Telobesedila">
    <w:name w:val="Body Text"/>
    <w:basedOn w:val="Navaden"/>
    <w:pPr>
      <w:spacing w:after="140"/>
    </w:pPr>
  </w:style>
  <w:style w:type="paragraph" w:styleId="Seznam">
    <w:name w:val="List"/>
    <w:basedOn w:val="Telobesedila"/>
    <w:rPr>
      <w:rFonts w:cs="Lucida Sans"/>
    </w:rPr>
  </w:style>
  <w:style w:type="paragraph" w:styleId="Napis">
    <w:name w:val="caption"/>
    <w:basedOn w:val="Navaden"/>
    <w:qFormat/>
    <w:locked/>
    <w:rsid w:val="00E423AE"/>
    <w:pPr>
      <w:suppressLineNumbers/>
      <w:spacing w:before="120" w:after="120"/>
    </w:pPr>
    <w:rPr>
      <w:rFonts w:cs="Noto Sans Devanagari"/>
      <w:i/>
      <w:iCs/>
      <w:sz w:val="24"/>
      <w:szCs w:val="24"/>
    </w:rPr>
  </w:style>
  <w:style w:type="paragraph" w:customStyle="1" w:styleId="Kazalo">
    <w:name w:val="Kazalo"/>
    <w:basedOn w:val="Navaden"/>
    <w:qFormat/>
    <w:pPr>
      <w:suppressLineNumbers/>
    </w:pPr>
    <w:rPr>
      <w:rFonts w:cs="Lucida Sans"/>
    </w:rPr>
  </w:style>
  <w:style w:type="paragraph" w:styleId="Brezrazmikov">
    <w:name w:val="No Spacing"/>
    <w:uiPriority w:val="1"/>
    <w:qFormat/>
    <w:rsid w:val="00DD09F0"/>
    <w:rPr>
      <w:rFonts w:ascii="Calibri" w:hAnsi="Calibri" w:cs="Calibri"/>
      <w:sz w:val="22"/>
      <w:szCs w:val="22"/>
    </w:rPr>
  </w:style>
  <w:style w:type="paragraph" w:styleId="Odstavekseznama">
    <w:name w:val="List Paragraph"/>
    <w:basedOn w:val="Navaden"/>
    <w:uiPriority w:val="34"/>
    <w:qFormat/>
    <w:rsid w:val="006778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1061</Words>
  <Characters>6049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Silvo Torkar</dc:creator>
  <dc:description/>
  <cp:lastModifiedBy>Uporabnik sistema Windows</cp:lastModifiedBy>
  <cp:revision>2</cp:revision>
  <dcterms:created xsi:type="dcterms:W3CDTF">2026-09-27T16:53:00Z</dcterms:created>
  <dcterms:modified xsi:type="dcterms:W3CDTF">2026-09-27T16:53:00Z</dcterms:modified>
  <dc:language>sl-SI</dc:language>
</cp:coreProperties>
</file>