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32"/>
          <w:szCs w:val="32"/>
        </w:rPr>
      </w:pPr>
      <w:r>
        <w:rPr>
          <w:sz w:val="32"/>
          <w:szCs w:val="32"/>
        </w:rPr>
        <w:t xml:space="preserve">Dober dan, </w:t>
      </w:r>
    </w:p>
    <w:p>
      <w:pPr>
        <w:pStyle w:val="Normal"/>
        <w:rPr>
          <w:sz w:val="32"/>
          <w:szCs w:val="32"/>
        </w:rPr>
      </w:pPr>
      <w:r>
        <w:rPr>
          <w:sz w:val="32"/>
          <w:szCs w:val="32"/>
        </w:rPr>
        <w:t>Marčevske ide so bile stari rimski praznik ,  čas  ko je senat običajno pošiljal rimske legije v napade  na sovražnike. Ali se bo to izročilo ponovilo  tudi  v letošnje marcu. Vse več je namreč  znakov, da  se  vodilni evropski državniki pripravljajo na vojno  z Rusijo, pa naj se to sliši še tako neverjetno. Evropska komisija bo te dni sprejela ukrepe  s katerimi bo v okviru tako imenovane prve strategije s tega področja pospešila proizvodnjo orožja in streliva, francoski predsednik Macron pa po pisanju uglednega francoskega časopisa  Le Monde pripravlja napotitev posebne  enote francoske vojske v Ukrajino s čimer naj bi  rusko stran spravila v tako imenovano strateško zagato , oziroma jo postavila pred  dilemo ali naj napade francoske vojake, kar bi lahko sprožilo neposreden spopad med  Natom in Rusijo. Da so vojaki vodilnih držav Nata  predvsem ZDA, Velike Britanije in Francije prisotni v Ukrajini , je znano že dalj časa. Uradni naj bi jih bilo tam samo  79 , vendar  jih je verjetno bistveno več saj ima samo Cia  v Ukrajini  10 tajnih oporišč.  Posnetek domnevno tajnega pogovora med  najvišjimi nemškimi častniki nemške Luftwaffe, ki so ga objavili v Rusiji, o  možnem napadu  nemških raket  Taurus , ki imajo doseg okoli 500 kilometrov na  strateški  most  ki povezuje Krim s  celino, potrjuje, da je  Nato   globoko vpleten v to vojno. Nemški kancler Sholz sicer  javno zagotavlja da omenjenih raket s katerimi bi ukrajinska vojska lahko  streljala globoko v rusko zaledje, Nemčija ne bo dobavila Ukrajini. V  zadnjem govoru  pred  rusko Dumo  je ruski predsednik Putin, dejal, da se morajo zahodne države zavedati da ima tudi Rusija orožje  s katerim lahko zadene cilje na njihovem ozemlju. Nemčija je postala  tudi zaradi težke medsebojne zgodovine, kot je pribil bivši ruski predsednik medvedov, znova odkrit ruski sovražnik. Evropski državniki   namesto o miru in nujnosti pogajanj s  katerimi  naj bi se končala ta vojna , še naprej  govorijo  samo o  njenem nadaljevanju , do domnevnega  ruskega poraza. Skoraj neverjetno je, da   najvišji zahodni  politiki  in njihovi vojaški svetovalci  ignorirajo opozorila, da  v  konvencionalni vojni  s klasičnim  orožjem,  neke velike sile, ki razpolaga z atomskim orožjem ni mogoče poraziti. Po  ruski  strateški  doktrini bi namreč lahko uporabili atomsko orožje  v primeru,  če bi grozil razpad  ruske federacije, kar bi se v primeru  vojaškega poraza  prav lahko zgodilo. Vsi tako  zahodni kot ruski politiki se  torej igrajo  zelo nevarno igro z ognjem , ki bi lahko zanetil že trejo splošno vojno v Evropi v zadnjih nekaj več kot sto letih. Na  spletu je bil  te dni objavljen zemljevid, gre za ruski vir, na katerem so označene  enote  10  držav članic  Nata, ki naj bi  na ukrajinsko-belorusko mejo, poslale svoje  vojake. Med njimi  naj bi bili  tudi slovenski vojaki.  Verodostojnost  omenjenega  zemljevida je sicer vprašljiva, ker  je bil očitno izdelan na osnovi  ocen v kolikšni meri določene države članice Nata, podpirajo nadaljevanje  vojne. Na  nedavnem vrhu EU  je  velika večina  navzočih  državnikov zavrnila morebitno napotitev   evropskih vojakov  v Ukrajino. Natove  enote naj bi bile nameščene na ukrajinsko  beloruski meji zato, da bi lahko ukrajinska  vojska  sprostila  okoli 150   tisoč vojakov   na tem območju in jih poslala v  boj z Rusi.  V primeru incidentov na tem odseku, bi  seveda lahko prišlo do neposrednega spopada  z Natom. Očitno Natovi strategi ocenjujejo, da Rusi teh enot  ne bi  napadli  ker jim ni v interesu spopad  z mnogo močnejšim Natom. Glede na to, da  je  Slovenija članica te vojaške zveze, se postavlja vprašanje ali bi  v takšni zelo tvegani operaciji, ki jo je javno predlagal francoski predsednik   Macron,  potencialno sodelovali tudi naši vojaki. Naš odgovor bi moral biti odklonilen. Sprejeti bi morali sklep,  da naša vojska lahko sodeluje , samo v  mirovnih operacijah ki jih potrdi varnostni svet OZN. Vse bolj se postavlja vprašanje smiselnosti našega članstva v tej vojaški zvezi če  se bo odločila za   vojaško posredovanje  saj nam namesto varnosti prinaša hude  izzive. Očitno je vse vodilne državnike, ki so vpleteni v to vojno, zapustila zdrava pamet.</w:t>
      </w:r>
    </w:p>
    <w:p>
      <w:pPr>
        <w:pStyle w:val="Normal"/>
        <w:rPr>
          <w:sz w:val="32"/>
          <w:szCs w:val="32"/>
        </w:rPr>
      </w:pPr>
      <w:r>
        <w:rPr>
          <w:sz w:val="32"/>
          <w:szCs w:val="32"/>
        </w:rPr>
        <w:t xml:space="preserve">Toliko za  danes. Lep pozdrav. </w:t>
      </w:r>
    </w:p>
    <w:p>
      <w:pPr>
        <w:pStyle w:val="Normal"/>
        <w:spacing w:before="0" w:after="160"/>
        <w:rPr>
          <w:sz w:val="32"/>
          <w:szCs w:val="32"/>
        </w:rPr>
      </w:pPr>
      <w:r>
        <w:rPr>
          <w:sz w:val="28"/>
          <w:szCs w:val="28"/>
        </w:rPr>
        <w:t xml:space="preserve">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sl-SI"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61d9"/>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sl-SI" w:eastAsia="en-US" w:bidi="ar-SA"/>
      <w14:ligatures w14:val="standardContextual"/>
    </w:rPr>
  </w:style>
  <w:style w:type="character" w:styleId="DefaultParagraphFont" w:default="1">
    <w:name w:val="Default Paragraph Font"/>
    <w:uiPriority w:val="1"/>
    <w:unhideWhenUsed/>
    <w:qFormat/>
    <w:rPr/>
  </w:style>
  <w:style w:type="paragraph" w:styleId="Naslov">
    <w:name w:val="Naslov"/>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Kazalo">
    <w:name w:val="Kazalo"/>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ova tema">
  <a:themeElements>
    <a:clrScheme name="Pisarna">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128</TotalTime>
  <Application>LibreOffice/7.6.2.1$Windows_X86_64 LibreOffice_project/56f7684011345957bbf33a7ee678afaf4d2ba333</Application>
  <AppVersion>15.0000</AppVersion>
  <Pages>2</Pages>
  <Words>665</Words>
  <Characters>3446</Characters>
  <CharactersWithSpaces>4236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2024-03-05T02:57:00Z</dcterms:created>
  <dc:creator>Uros Lipuscek</dc:creator>
  <dc:description/>
  <dc:language>sl-SI</dc:language>
  <cp:lastModifiedBy>Uros Lipuscek</cp:lastModifiedBy>
  <dcterms:modified xsi:type="dcterms:W3CDTF">2024-03-05T06:55:00Z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