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0530" w:rsidRDefault="00760530" w:rsidP="00760530">
      <w:r>
        <w:t>From: Erik Valenčič</w:t>
      </w:r>
    </w:p>
    <w:p w:rsidR="00760530" w:rsidRDefault="00760530" w:rsidP="00760530">
      <w:r>
        <w:t>Sent: Monday, April 27, 2026 3:02 PM</w:t>
      </w:r>
    </w:p>
    <w:p w:rsidR="00760530" w:rsidRDefault="00760530" w:rsidP="00760530">
      <w:r>
        <w:t>Subject: Odgovor veleposlaništvu Zvezne republike Nemčije na vabilo za sodelovanje</w:t>
      </w:r>
    </w:p>
    <w:p w:rsidR="00760530" w:rsidRDefault="00760530" w:rsidP="00760530">
      <w:bookmarkStart w:id="0" w:name="_GoBack"/>
      <w:bookmarkEnd w:id="0"/>
    </w:p>
    <w:p w:rsidR="00760530" w:rsidRDefault="00760530" w:rsidP="00760530">
      <w:r>
        <w:t>Pozdrav vsem skupaj,</w:t>
      </w:r>
      <w:r>
        <w:t xml:space="preserve"> </w:t>
      </w:r>
      <w:r>
        <w:t>delite, če želite.</w:t>
      </w:r>
      <w:r>
        <w:t xml:space="preserve"> </w:t>
      </w:r>
      <w:r>
        <w:t xml:space="preserve"> Erik</w:t>
      </w:r>
    </w:p>
    <w:p w:rsidR="00760530" w:rsidRDefault="00760530" w:rsidP="00760530"/>
    <w:p w:rsidR="00760530" w:rsidRDefault="00760530" w:rsidP="00760530">
      <w:r>
        <w:t>Odgovor veleposlaništvu Zvezne republike Nemčije na vabilo za sodelovanje</w:t>
      </w:r>
    </w:p>
    <w:p w:rsidR="00760530" w:rsidRDefault="00760530" w:rsidP="00760530"/>
    <w:p w:rsidR="00760530" w:rsidRDefault="00760530" w:rsidP="00760530">
      <w:r>
        <w:t>Nedavno ste me povabili na pogovor o sodelovanju na knjižnem sejmu v Ljubljani, na katerem bo letos Nemčija država v fokusu. Vaše vabilo se nanaša na del programa, ki ga pripravljate, in sicer na temo 'Ukrajina'. Zapisali ste, da boste zelo veseli mojega odgovora.</w:t>
      </w:r>
    </w:p>
    <w:p w:rsidR="00760530" w:rsidRDefault="00760530" w:rsidP="00760530">
      <w:r>
        <w:t>Ne boste ga veseli, smatram pa, da si ga absolutno zaslužite.</w:t>
      </w:r>
    </w:p>
    <w:p w:rsidR="00760530" w:rsidRDefault="00760530" w:rsidP="00760530">
      <w:r>
        <w:t xml:space="preserve">Razumem, da me vabite zaradi knjige Poklon Ukrajini. V njej opisujem svoje sodelovanje v mednarodno-ukrajinski humanitarni mreži, v ospredje pa postavljam človekoljubnost in človečnost. Zvezna republika Nemčija je medtem aktivni zagovornik in pokrovitelj izraelskega genocida v Gazi ter etničnega čiščenja na Zahodnem bregu. Poleg tega nemška država doma izvaja represijo nad nasprotniki genocida in podporniki Palestine, ki </w:t>
      </w:r>
      <w:hyperlink r:id="rId4" w:history="1">
        <w:r w:rsidRPr="00760530">
          <w:rPr>
            <w:rStyle w:val="Hiperpovezava"/>
          </w:rPr>
          <w:t>po svoji brutalnosti spominja na zgodnja trideseta leta prejšnjega stoletja</w:t>
        </w:r>
      </w:hyperlink>
      <w:r>
        <w:t xml:space="preserve">, in izvaja cenzuro palestinskih ter propalestinskih kulturnih delavk in delavcev. Teh primerov je že toliko, da imajo </w:t>
      </w:r>
      <w:hyperlink r:id="rId5" w:history="1">
        <w:r w:rsidRPr="00760530">
          <w:rPr>
            <w:rStyle w:val="Hiperpovezava"/>
          </w:rPr>
          <w:t>svojo spletno stran na Wikipedii</w:t>
        </w:r>
      </w:hyperlink>
      <w:r>
        <w:t>.</w:t>
      </w:r>
    </w:p>
    <w:p w:rsidR="00760530" w:rsidRDefault="00760530" w:rsidP="00760530">
      <w:r>
        <w:t>Reči, da so vaša ravnanja sramotna za človeštvo in človečnost, bi bilo premalo, zato se bom poslužil retorike, ki naj odtehta svinčeno težo današnjega časa in težo svinčenega dežja, ki pada po prebivalkah in prebivalcih Gaze, od katerih jih je polovica otrok.</w:t>
      </w:r>
    </w:p>
    <w:p w:rsidR="00760530" w:rsidRDefault="00760530" w:rsidP="00760530">
      <w:r>
        <w:t xml:space="preserve">Radi pridigate o antisemitizmu. Prav. Izhajajmo iz tega, da so tudi Palestinci kot Arabci </w:t>
      </w:r>
      <w:hyperlink r:id="rId6" w:history="1">
        <w:r w:rsidRPr="00760530">
          <w:rPr>
            <w:rStyle w:val="Hiperpovezava"/>
          </w:rPr>
          <w:t>semitsko ljudstvo</w:t>
        </w:r>
      </w:hyperlink>
      <w:r>
        <w:t xml:space="preserve">; arabščina je navsezadnje </w:t>
      </w:r>
      <w:hyperlink r:id="rId7" w:history="1">
        <w:r w:rsidRPr="00760530">
          <w:rPr>
            <w:rStyle w:val="Hiperpovezava"/>
          </w:rPr>
          <w:t>semitski jezik</w:t>
        </w:r>
      </w:hyperlink>
      <w:r>
        <w:t xml:space="preserve">. Zdaj pa se vprašajmo, kdo danes izvaja največje zlo proti nekemu semitskemu ljudstvu. To so izraelski Judje z vašo vdano podporo. Izrael je Gazo spremenil v taborišče smrti po </w:t>
      </w:r>
      <w:hyperlink r:id="rId8" w:history="1">
        <w:r w:rsidRPr="00760530">
          <w:rPr>
            <w:rStyle w:val="Hiperpovezava"/>
          </w:rPr>
          <w:t>vzoru nacističnih taborišč</w:t>
        </w:r>
      </w:hyperlink>
      <w:r>
        <w:t xml:space="preserve">. Ta navidez nepojmljivi paradoks je logična posledica zločinske blaznosti, ki trenutno vlada svetu in za katero ste soodgovorni. Vaš lastni antisemitizem, ki evolvira skozi čas, je zgodovinska konstanta, katere nacizem Tretjega rajha je bil zgolj eden od njenih vrhuncev. In zdaj ponovno gledamo, kako se rekordno oborožujete, medtem ko neonacistična stranka Alternativa za Nemčijo dosega rekordno priljubljenost in je trenutno </w:t>
      </w:r>
      <w:hyperlink r:id="rId9" w:history="1">
        <w:r w:rsidRPr="00760530">
          <w:rPr>
            <w:rStyle w:val="Hiperpovezava"/>
          </w:rPr>
          <w:t>najbolj popularna stranka v državi</w:t>
        </w:r>
      </w:hyperlink>
      <w:r>
        <w:t xml:space="preserve">. Vi kot da pozabljate, ampak mi vemo, kam to vodi. Še vedno hočete razpredati o antisemitizmu? Pred nekaj dnevi je morala odstopiti kulturna predstojnica berlinske oblasti Sarah Wedl-Wilson, ker se je izkazalo, da je namenjala javna sredstva za boj proti antisemitizmu </w:t>
      </w:r>
      <w:hyperlink r:id="rId10" w:history="1">
        <w:r w:rsidRPr="00760530">
          <w:rPr>
            <w:rStyle w:val="Hiperpovezava"/>
          </w:rPr>
          <w:t>rasistom in lažnivcem</w:t>
        </w:r>
      </w:hyperlink>
      <w:r>
        <w:t>.</w:t>
      </w:r>
    </w:p>
    <w:p w:rsidR="00760530" w:rsidRDefault="00760530" w:rsidP="00760530">
      <w:r>
        <w:t>Vrnimo se h knjižnemu sejmu in vašemu vabilu. Kaj točno bi vi radi počeli z mojo knjigo? Obrisali bi si svoje krvave roke v njene liste? Ne boste. Ne dam, ne dovolim.</w:t>
      </w:r>
    </w:p>
    <w:p w:rsidR="00760530" w:rsidRDefault="00760530" w:rsidP="00760530"/>
    <w:p w:rsidR="00760530" w:rsidRDefault="00760530" w:rsidP="00760530">
      <w:r>
        <w:t>V Ilirski Bistrici,</w:t>
      </w:r>
      <w:r>
        <w:t xml:space="preserve"> </w:t>
      </w:r>
      <w:r>
        <w:t>na Dan upora proti okupatorju, 2026.</w:t>
      </w:r>
    </w:p>
    <w:p w:rsidR="00BF2F3C" w:rsidRDefault="00760530" w:rsidP="00760530">
      <w:r>
        <w:t>Erik Valenčič</w:t>
      </w:r>
    </w:p>
    <w:p w:rsidR="00760530" w:rsidRDefault="00760530" w:rsidP="00760530"/>
    <w:p w:rsidR="00760530" w:rsidRDefault="00760530" w:rsidP="00760530">
      <w:r w:rsidRPr="00760530">
        <w:t>https://www.youtube.com/watch?v=in7CTnxVnk0&amp;authuser=0</w:t>
      </w:r>
    </w:p>
    <w:p w:rsidR="00760530" w:rsidRDefault="00760530" w:rsidP="00760530">
      <w:r w:rsidRPr="00760530">
        <w:t>https://www.youtube.com/watch?v=8SUln5weESQ&amp;authuser=0</w:t>
      </w:r>
    </w:p>
    <w:p w:rsidR="00760530" w:rsidRDefault="00760530" w:rsidP="00760530">
      <w:r w:rsidRPr="00760530">
        <w:t>https://www.youtube.com/watch?v=eUAsMsBkHDc&amp;authuser=0</w:t>
      </w:r>
    </w:p>
    <w:p w:rsidR="00760530" w:rsidRDefault="00760530" w:rsidP="00760530">
      <w:r w:rsidRPr="00760530">
        <w:t>https://www.youtube.com/watch?v=MH2Q9JL_RdM&amp;authuser=0</w:t>
      </w:r>
    </w:p>
    <w:p w:rsidR="00760530" w:rsidRDefault="00760530" w:rsidP="00760530">
      <w:r w:rsidRPr="00760530">
        <w:t>https://www.youtube.com/watch?v=MBBovUGosDk&amp;authuser=0</w:t>
      </w:r>
    </w:p>
    <w:sectPr w:rsidR="0076053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530"/>
    <w:rsid w:val="00760530"/>
    <w:rsid w:val="00B6275C"/>
    <w:rsid w:val="00E83D1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4C59A3-E9C4-4BFF-B7E4-99F488108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760530"/>
    <w:rPr>
      <w:color w:val="0563C1" w:themeColor="hyperlink"/>
      <w:u w:val="single"/>
    </w:rPr>
  </w:style>
  <w:style w:type="character" w:styleId="Pripombasklic">
    <w:name w:val="annotation reference"/>
    <w:basedOn w:val="Privzetapisavaodstavka"/>
    <w:uiPriority w:val="99"/>
    <w:semiHidden/>
    <w:unhideWhenUsed/>
    <w:rsid w:val="00760530"/>
    <w:rPr>
      <w:sz w:val="16"/>
      <w:szCs w:val="16"/>
    </w:rPr>
  </w:style>
  <w:style w:type="paragraph" w:styleId="Pripombabesedilo">
    <w:name w:val="annotation text"/>
    <w:basedOn w:val="Navaden"/>
    <w:link w:val="PripombabesediloZnak"/>
    <w:uiPriority w:val="99"/>
    <w:semiHidden/>
    <w:unhideWhenUsed/>
    <w:rsid w:val="00760530"/>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760530"/>
    <w:rPr>
      <w:sz w:val="20"/>
      <w:szCs w:val="20"/>
    </w:rPr>
  </w:style>
  <w:style w:type="paragraph" w:styleId="Zadevapripombe">
    <w:name w:val="annotation subject"/>
    <w:basedOn w:val="Pripombabesedilo"/>
    <w:next w:val="Pripombabesedilo"/>
    <w:link w:val="ZadevapripombeZnak"/>
    <w:uiPriority w:val="99"/>
    <w:semiHidden/>
    <w:unhideWhenUsed/>
    <w:rsid w:val="00760530"/>
    <w:rPr>
      <w:b/>
      <w:bCs/>
    </w:rPr>
  </w:style>
  <w:style w:type="character" w:customStyle="1" w:styleId="ZadevapripombeZnak">
    <w:name w:val="Zadeva pripombe Znak"/>
    <w:basedOn w:val="PripombabesediloZnak"/>
    <w:link w:val="Zadevapripombe"/>
    <w:uiPriority w:val="99"/>
    <w:semiHidden/>
    <w:rsid w:val="00760530"/>
    <w:rPr>
      <w:b/>
      <w:bCs/>
      <w:sz w:val="20"/>
      <w:szCs w:val="20"/>
    </w:rPr>
  </w:style>
  <w:style w:type="paragraph" w:styleId="Besedilooblaka">
    <w:name w:val="Balloon Text"/>
    <w:basedOn w:val="Navaden"/>
    <w:link w:val="BesedilooblakaZnak"/>
    <w:uiPriority w:val="99"/>
    <w:semiHidden/>
    <w:unhideWhenUsed/>
    <w:rsid w:val="00760530"/>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76053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dex.hr/vijesti/clanak/svjedocanstvo-izraelskog-vojnika-iz-gaze-osjecao-sam-se-kao-cudoviste-u-paklu/2783402.aspx" TargetMode="External"/><Relationship Id="rId3" Type="http://schemas.openxmlformats.org/officeDocument/2006/relationships/webSettings" Target="webSettings.xml"/><Relationship Id="rId7" Type="http://schemas.openxmlformats.org/officeDocument/2006/relationships/hyperlink" Target="https://www.britannica.com/topic/Semitic-languages"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oed.com/dictionary/semite_n" TargetMode="External"/><Relationship Id="rId11" Type="http://schemas.openxmlformats.org/officeDocument/2006/relationships/fontTable" Target="fontTable.xml"/><Relationship Id="rId5" Type="http://schemas.openxmlformats.org/officeDocument/2006/relationships/hyperlink" Target="https://en.wikipedia.org/wiki/Censorship_of_pro-Palestinian_expression_in_German_culture" TargetMode="External"/><Relationship Id="rId10" Type="http://schemas.openxmlformats.org/officeDocument/2006/relationships/hyperlink" Target="https://www.theguardian.com/world/2026/apr/24/berlin-culture-minister-sarah-wedl-wilson-resigns-irregular-distribution-funds-fight-antisemitism" TargetMode="External"/><Relationship Id="rId4" Type="http://schemas.openxmlformats.org/officeDocument/2006/relationships/hyperlink" Target="https://www.youtube.com/shorts/wjGWOnzmAv0" TargetMode="External"/><Relationship Id="rId9" Type="http://schemas.openxmlformats.org/officeDocument/2006/relationships/hyperlink" Target="https://www.reuters.com/world/germanys-far-right-afd-rises-record-28-insa-poll-shows-2026-04-25/"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572</Words>
  <Characters>3264</Characters>
  <Application>Microsoft Office Word</Application>
  <DocSecurity>0</DocSecurity>
  <Lines>27</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 sistema Windows</dc:creator>
  <cp:keywords/>
  <dc:description/>
  <cp:lastModifiedBy>Uporabnik sistema Windows</cp:lastModifiedBy>
  <cp:revision>1</cp:revision>
  <dcterms:created xsi:type="dcterms:W3CDTF">2026-04-28T14:56:00Z</dcterms:created>
  <dcterms:modified xsi:type="dcterms:W3CDTF">2026-04-28T15:03:00Z</dcterms:modified>
</cp:coreProperties>
</file>