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4EE352" w14:textId="77777777" w:rsidR="003F2502" w:rsidRDefault="00000000">
      <w:pPr>
        <w:jc w:val="both"/>
        <w:rPr>
          <w:rFonts w:ascii="Arial" w:hAnsi="Arial"/>
          <w:b/>
          <w:bCs/>
          <w:color w:val="2A6099"/>
          <w:sz w:val="28"/>
          <w:szCs w:val="28"/>
        </w:rPr>
      </w:pPr>
      <w:r>
        <w:rPr>
          <w:rFonts w:ascii="Arial" w:hAnsi="Arial"/>
          <w:b/>
          <w:bCs/>
          <w:color w:val="2A6099"/>
          <w:sz w:val="28"/>
          <w:szCs w:val="28"/>
        </w:rPr>
        <w:t>Žužemberk</w:t>
      </w:r>
    </w:p>
    <w:p w14:paraId="2A73BDFF" w14:textId="77777777" w:rsidR="003F2502" w:rsidRDefault="003F2502">
      <w:pPr>
        <w:jc w:val="both"/>
        <w:rPr>
          <w:b/>
          <w:bCs/>
          <w:color w:val="4472C4" w:themeColor="accent1"/>
          <w:sz w:val="28"/>
          <w:szCs w:val="28"/>
        </w:rPr>
      </w:pPr>
    </w:p>
    <w:p w14:paraId="354CA71F" w14:textId="77777777" w:rsidR="003F2502" w:rsidRDefault="003F2502">
      <w:pPr>
        <w:jc w:val="both"/>
        <w:rPr>
          <w:b/>
          <w:bCs/>
          <w:color w:val="4472C4" w:themeColor="accent1"/>
          <w:sz w:val="28"/>
          <w:szCs w:val="28"/>
        </w:rPr>
      </w:pPr>
    </w:p>
    <w:p w14:paraId="58B40EAD" w14:textId="77777777" w:rsidR="003F2502" w:rsidRDefault="00000000">
      <w:pPr>
        <w:jc w:val="center"/>
        <w:rPr>
          <w:b/>
          <w:bCs/>
          <w:color w:val="4472C4" w:themeColor="accent1"/>
          <w:sz w:val="28"/>
          <w:szCs w:val="28"/>
        </w:rPr>
      </w:pPr>
      <w:r>
        <w:rPr>
          <w:b/>
          <w:bCs/>
          <w:color w:val="4472C4" w:themeColor="accent1"/>
          <w:sz w:val="28"/>
          <w:szCs w:val="28"/>
        </w:rPr>
        <w:t xml:space="preserve">             </w:t>
      </w:r>
      <w:r>
        <w:rPr>
          <w:noProof/>
        </w:rPr>
        <mc:AlternateContent>
          <mc:Choice Requires="wps">
            <w:drawing>
              <wp:inline distT="0" distB="0" distL="0" distR="0" wp14:anchorId="2B36D932" wp14:editId="72372342">
                <wp:extent cx="5760720" cy="4320540"/>
                <wp:effectExtent l="0" t="3810" r="7620" b="7620"/>
                <wp:docPr id="1" name="Slika 1"/>
                <wp:cNvGraphicFramePr/>
                <a:graphic xmlns:a="http://schemas.openxmlformats.org/drawingml/2006/main">
                  <a:graphicData uri="http://schemas.openxmlformats.org/drawingml/2006/picture">
                    <pic:pic xmlns:pic="http://schemas.openxmlformats.org/drawingml/2006/picture">
                      <pic:nvPicPr>
                        <pic:cNvPr id="0" name="Slika 1"/>
                        <pic:cNvPicPr/>
                      </pic:nvPicPr>
                      <pic:blipFill>
                        <a:blip r:embed="rId4"/>
                        <a:stretch/>
                      </pic:blipFill>
                      <pic:spPr>
                        <a:xfrm rot="5400000">
                          <a:off x="0" y="0"/>
                          <a:ext cx="5760720" cy="4320720"/>
                        </a:xfrm>
                        <a:prstGeom prst="rect">
                          <a:avLst/>
                        </a:prstGeom>
                        <a:ln w="0">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Slika 1" stroked="f" o:allowincell="f" style="position:absolute;margin-left:-56.65pt;margin-top:-397.85pt;width:453.55pt;height:340.15pt;mso-wrap-style:none;v-text-anchor:middle;rotation:90;mso-position-vertical:top" wp14:anchorId="7858E4D3" type="_x0000_t75">
                <v:imagedata r:id="rId5" o:detectmouseclick="t"/>
                <v:stroke color="#3465a4" joinstyle="round" endcap="flat"/>
                <w10:wrap type="square"/>
              </v:shape>
            </w:pict>
          </mc:Fallback>
        </mc:AlternateContent>
      </w:r>
    </w:p>
    <w:p w14:paraId="0EA3E874" w14:textId="77777777" w:rsidR="003F2502" w:rsidRDefault="003F2502">
      <w:pPr>
        <w:jc w:val="both"/>
        <w:rPr>
          <w:b/>
          <w:bCs/>
          <w:color w:val="4472C4" w:themeColor="accent1"/>
          <w:sz w:val="28"/>
          <w:szCs w:val="28"/>
        </w:rPr>
      </w:pPr>
    </w:p>
    <w:p w14:paraId="4119694E" w14:textId="77777777" w:rsidR="003F2502" w:rsidRDefault="00000000">
      <w:pPr>
        <w:jc w:val="center"/>
      </w:pPr>
      <w:r>
        <w:rPr>
          <w:color w:val="4472C4" w:themeColor="accent1"/>
        </w:rPr>
        <w:t xml:space="preserve">Plošča na stavbi na Grajskem trgu 26 v spomin članicam in članu aktiva SKOJ v Žužemberku, </w:t>
      </w:r>
    </w:p>
    <w:p w14:paraId="06E9B3E6" w14:textId="2338F489" w:rsidR="003F2502" w:rsidRDefault="00000000">
      <w:pPr>
        <w:jc w:val="center"/>
      </w:pPr>
      <w:r>
        <w:rPr>
          <w:color w:val="4472C4" w:themeColor="accent1"/>
        </w:rPr>
        <w:t>ki so jih domobranci umorili februarja 1945</w:t>
      </w:r>
    </w:p>
    <w:p w14:paraId="4EA73ADF" w14:textId="77777777" w:rsidR="003F2502" w:rsidRDefault="00000000">
      <w:pPr>
        <w:jc w:val="center"/>
        <w:rPr>
          <w:rFonts w:ascii="Arial" w:hAnsi="Arial"/>
          <w:b/>
          <w:bCs/>
          <w:color w:val="2A6099"/>
        </w:rPr>
      </w:pPr>
      <w:r>
        <w:rPr>
          <w:color w:val="000000"/>
        </w:rPr>
        <w:t>Vir: Občinski odbor ZZB NOV Novo mesto 1972, Spomeniki naj govore, str. 120.</w:t>
      </w:r>
    </w:p>
    <w:p w14:paraId="008A5F52" w14:textId="77777777" w:rsidR="003F2502" w:rsidRDefault="003F2502">
      <w:pPr>
        <w:spacing w:line="276" w:lineRule="auto"/>
        <w:jc w:val="center"/>
        <w:rPr>
          <w:rFonts w:ascii="Arial" w:hAnsi="Arial"/>
          <w:color w:val="000000"/>
        </w:rPr>
      </w:pPr>
    </w:p>
    <w:p w14:paraId="57778C41" w14:textId="77777777" w:rsidR="003F2502" w:rsidRDefault="00000000">
      <w:pPr>
        <w:spacing w:line="276" w:lineRule="auto"/>
        <w:jc w:val="center"/>
        <w:rPr>
          <w:rFonts w:ascii="Arial" w:hAnsi="Arial"/>
          <w:color w:val="000000"/>
        </w:rPr>
      </w:pPr>
      <w:r>
        <w:rPr>
          <w:rFonts w:ascii="Arial" w:hAnsi="Arial"/>
          <w:noProof/>
          <w:color w:val="000000"/>
        </w:rPr>
        <w:lastRenderedPageBreak/>
        <w:drawing>
          <wp:anchor distT="0" distB="0" distL="0" distR="0" simplePos="0" relativeHeight="8" behindDoc="0" locked="0" layoutInCell="0" allowOverlap="1" wp14:anchorId="4850A1D9" wp14:editId="585DD9DF">
            <wp:simplePos x="0" y="0"/>
            <wp:positionH relativeFrom="column">
              <wp:align>center</wp:align>
            </wp:positionH>
            <wp:positionV relativeFrom="paragraph">
              <wp:posOffset>635</wp:posOffset>
            </wp:positionV>
            <wp:extent cx="2487930" cy="4953635"/>
            <wp:effectExtent l="0" t="0" r="0" b="0"/>
            <wp:wrapSquare wrapText="largest"/>
            <wp:docPr id="2" name="Slik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1"/>
                    <pic:cNvPicPr>
                      <a:picLocks noChangeAspect="1" noChangeArrowheads="1"/>
                    </pic:cNvPicPr>
                  </pic:nvPicPr>
                  <pic:blipFill>
                    <a:blip r:embed="rId6"/>
                    <a:stretch>
                      <a:fillRect/>
                    </a:stretch>
                  </pic:blipFill>
                  <pic:spPr bwMode="auto">
                    <a:xfrm>
                      <a:off x="0" y="0"/>
                      <a:ext cx="2487930" cy="4953635"/>
                    </a:xfrm>
                    <a:prstGeom prst="rect">
                      <a:avLst/>
                    </a:prstGeom>
                  </pic:spPr>
                </pic:pic>
              </a:graphicData>
            </a:graphic>
          </wp:anchor>
        </w:drawing>
      </w:r>
    </w:p>
    <w:p w14:paraId="204C6DB0" w14:textId="77777777" w:rsidR="003F2502" w:rsidRDefault="003F2502">
      <w:pPr>
        <w:spacing w:line="276" w:lineRule="auto"/>
        <w:jc w:val="center"/>
        <w:rPr>
          <w:rFonts w:ascii="Arial" w:hAnsi="Arial"/>
          <w:color w:val="000000"/>
        </w:rPr>
      </w:pPr>
    </w:p>
    <w:p w14:paraId="2F18B03C" w14:textId="77777777" w:rsidR="003F2502" w:rsidRDefault="003F2502">
      <w:pPr>
        <w:spacing w:line="276" w:lineRule="auto"/>
        <w:jc w:val="center"/>
        <w:rPr>
          <w:rFonts w:ascii="Arial" w:hAnsi="Arial"/>
          <w:color w:val="000000"/>
        </w:rPr>
      </w:pPr>
    </w:p>
    <w:p w14:paraId="612DC995" w14:textId="77777777" w:rsidR="003F2502" w:rsidRDefault="003F2502">
      <w:pPr>
        <w:spacing w:line="276" w:lineRule="auto"/>
        <w:jc w:val="center"/>
        <w:rPr>
          <w:rFonts w:ascii="Arial" w:hAnsi="Arial"/>
          <w:color w:val="000000"/>
        </w:rPr>
      </w:pPr>
    </w:p>
    <w:p w14:paraId="349B4686" w14:textId="77777777" w:rsidR="003F2502" w:rsidRDefault="003F2502">
      <w:pPr>
        <w:spacing w:line="276" w:lineRule="auto"/>
        <w:jc w:val="center"/>
        <w:rPr>
          <w:rFonts w:ascii="Arial" w:hAnsi="Arial"/>
          <w:color w:val="000000"/>
        </w:rPr>
      </w:pPr>
    </w:p>
    <w:p w14:paraId="43ED6403" w14:textId="77777777" w:rsidR="003F2502" w:rsidRDefault="003F2502">
      <w:pPr>
        <w:spacing w:line="276" w:lineRule="auto"/>
        <w:jc w:val="center"/>
        <w:rPr>
          <w:rFonts w:ascii="Arial" w:hAnsi="Arial"/>
          <w:color w:val="000000"/>
        </w:rPr>
      </w:pPr>
    </w:p>
    <w:p w14:paraId="05229F0F" w14:textId="77777777" w:rsidR="003F2502" w:rsidRDefault="003F2502">
      <w:pPr>
        <w:spacing w:line="276" w:lineRule="auto"/>
        <w:jc w:val="center"/>
        <w:rPr>
          <w:rFonts w:ascii="Arial" w:hAnsi="Arial"/>
          <w:color w:val="000000"/>
        </w:rPr>
      </w:pPr>
    </w:p>
    <w:p w14:paraId="1C3CBF5E" w14:textId="77777777" w:rsidR="003F2502" w:rsidRDefault="003F2502">
      <w:pPr>
        <w:spacing w:line="276" w:lineRule="auto"/>
        <w:jc w:val="center"/>
        <w:rPr>
          <w:rFonts w:ascii="Arial" w:hAnsi="Arial"/>
          <w:color w:val="000000"/>
        </w:rPr>
      </w:pPr>
    </w:p>
    <w:p w14:paraId="61864679" w14:textId="77777777" w:rsidR="003F2502" w:rsidRDefault="003F2502">
      <w:pPr>
        <w:spacing w:line="276" w:lineRule="auto"/>
        <w:jc w:val="center"/>
        <w:rPr>
          <w:rFonts w:ascii="Arial" w:hAnsi="Arial"/>
          <w:color w:val="000000"/>
        </w:rPr>
      </w:pPr>
    </w:p>
    <w:p w14:paraId="774A7B2D" w14:textId="77777777" w:rsidR="003F2502" w:rsidRDefault="003F2502">
      <w:pPr>
        <w:spacing w:line="276" w:lineRule="auto"/>
        <w:jc w:val="center"/>
        <w:rPr>
          <w:rFonts w:ascii="Arial" w:hAnsi="Arial"/>
          <w:color w:val="000000"/>
        </w:rPr>
      </w:pPr>
    </w:p>
    <w:p w14:paraId="7F646AC6" w14:textId="77777777" w:rsidR="003F2502" w:rsidRDefault="003F2502">
      <w:pPr>
        <w:spacing w:line="276" w:lineRule="auto"/>
        <w:jc w:val="center"/>
        <w:rPr>
          <w:rFonts w:ascii="Arial" w:hAnsi="Arial"/>
          <w:color w:val="000000"/>
        </w:rPr>
      </w:pPr>
    </w:p>
    <w:p w14:paraId="4A6130D4" w14:textId="77777777" w:rsidR="003F2502" w:rsidRDefault="003F2502">
      <w:pPr>
        <w:spacing w:line="276" w:lineRule="auto"/>
        <w:jc w:val="center"/>
        <w:rPr>
          <w:rFonts w:ascii="Arial" w:hAnsi="Arial"/>
          <w:color w:val="000000"/>
        </w:rPr>
      </w:pPr>
    </w:p>
    <w:p w14:paraId="0D9B1B72" w14:textId="77777777" w:rsidR="003F2502" w:rsidRDefault="003F2502">
      <w:pPr>
        <w:spacing w:line="276" w:lineRule="auto"/>
        <w:jc w:val="center"/>
        <w:rPr>
          <w:rFonts w:ascii="Arial" w:hAnsi="Arial"/>
          <w:color w:val="000000"/>
        </w:rPr>
      </w:pPr>
    </w:p>
    <w:p w14:paraId="1278A382" w14:textId="77777777" w:rsidR="003F2502" w:rsidRDefault="003F2502">
      <w:pPr>
        <w:spacing w:line="276" w:lineRule="auto"/>
        <w:jc w:val="center"/>
        <w:rPr>
          <w:rFonts w:ascii="Arial" w:hAnsi="Arial"/>
          <w:color w:val="000000"/>
        </w:rPr>
      </w:pPr>
    </w:p>
    <w:p w14:paraId="39256375" w14:textId="77777777" w:rsidR="003F2502" w:rsidRDefault="003F2502">
      <w:pPr>
        <w:spacing w:line="276" w:lineRule="auto"/>
        <w:jc w:val="center"/>
        <w:rPr>
          <w:rFonts w:ascii="Arial" w:hAnsi="Arial"/>
          <w:color w:val="000000"/>
        </w:rPr>
      </w:pPr>
    </w:p>
    <w:p w14:paraId="6A653FF1" w14:textId="77777777" w:rsidR="003F2502" w:rsidRDefault="003F2502">
      <w:pPr>
        <w:spacing w:line="276" w:lineRule="auto"/>
        <w:jc w:val="center"/>
        <w:rPr>
          <w:rFonts w:ascii="Arial" w:hAnsi="Arial"/>
          <w:color w:val="000000"/>
        </w:rPr>
      </w:pPr>
    </w:p>
    <w:p w14:paraId="4952E27B" w14:textId="77777777" w:rsidR="003F2502" w:rsidRDefault="003F2502">
      <w:pPr>
        <w:spacing w:line="276" w:lineRule="auto"/>
        <w:jc w:val="center"/>
        <w:rPr>
          <w:rFonts w:ascii="Arial" w:hAnsi="Arial"/>
          <w:color w:val="000000"/>
        </w:rPr>
      </w:pPr>
    </w:p>
    <w:p w14:paraId="0BC77209" w14:textId="77777777" w:rsidR="003F2502" w:rsidRDefault="003F2502">
      <w:pPr>
        <w:spacing w:line="276" w:lineRule="auto"/>
        <w:jc w:val="center"/>
        <w:rPr>
          <w:rFonts w:ascii="Arial" w:hAnsi="Arial"/>
          <w:color w:val="000000"/>
        </w:rPr>
      </w:pPr>
    </w:p>
    <w:p w14:paraId="7D6E8594" w14:textId="77777777" w:rsidR="003F2502" w:rsidRDefault="003F2502">
      <w:pPr>
        <w:spacing w:line="276" w:lineRule="auto"/>
        <w:jc w:val="center"/>
        <w:rPr>
          <w:rFonts w:ascii="Arial" w:hAnsi="Arial"/>
          <w:color w:val="000000"/>
        </w:rPr>
      </w:pPr>
    </w:p>
    <w:p w14:paraId="14077574" w14:textId="77777777" w:rsidR="003F2502" w:rsidRDefault="003F2502">
      <w:pPr>
        <w:spacing w:line="276" w:lineRule="auto"/>
        <w:jc w:val="center"/>
        <w:rPr>
          <w:rFonts w:ascii="Arial" w:hAnsi="Arial"/>
          <w:color w:val="000000"/>
        </w:rPr>
      </w:pPr>
    </w:p>
    <w:p w14:paraId="7D31B230" w14:textId="77777777" w:rsidR="003F2502" w:rsidRDefault="003F2502">
      <w:pPr>
        <w:spacing w:line="276" w:lineRule="auto"/>
        <w:jc w:val="center"/>
        <w:rPr>
          <w:rFonts w:ascii="Arial" w:hAnsi="Arial"/>
          <w:color w:val="000000"/>
        </w:rPr>
      </w:pPr>
    </w:p>
    <w:p w14:paraId="768DCD7A" w14:textId="77777777" w:rsidR="003F2502" w:rsidRDefault="003F2502">
      <w:pPr>
        <w:spacing w:line="276" w:lineRule="auto"/>
        <w:jc w:val="center"/>
        <w:rPr>
          <w:rFonts w:ascii="Arial" w:hAnsi="Arial"/>
          <w:color w:val="000000"/>
        </w:rPr>
      </w:pPr>
    </w:p>
    <w:p w14:paraId="3910ACD8" w14:textId="77777777" w:rsidR="003F2502" w:rsidRDefault="003F2502">
      <w:pPr>
        <w:spacing w:line="276" w:lineRule="auto"/>
        <w:jc w:val="center"/>
        <w:rPr>
          <w:rFonts w:ascii="Arial" w:hAnsi="Arial"/>
          <w:color w:val="000000"/>
        </w:rPr>
      </w:pPr>
    </w:p>
    <w:p w14:paraId="4FC3A71F" w14:textId="77777777" w:rsidR="003F2502" w:rsidRDefault="003F2502">
      <w:pPr>
        <w:spacing w:line="276" w:lineRule="auto"/>
        <w:jc w:val="center"/>
        <w:rPr>
          <w:rFonts w:ascii="Arial" w:hAnsi="Arial"/>
          <w:color w:val="000000"/>
        </w:rPr>
      </w:pPr>
    </w:p>
    <w:p w14:paraId="1FEF2322" w14:textId="77777777" w:rsidR="003F2502" w:rsidRDefault="003F2502">
      <w:pPr>
        <w:spacing w:line="276" w:lineRule="auto"/>
        <w:jc w:val="center"/>
        <w:rPr>
          <w:rFonts w:ascii="Arial" w:hAnsi="Arial"/>
          <w:color w:val="000000"/>
        </w:rPr>
      </w:pPr>
    </w:p>
    <w:p w14:paraId="3423A525" w14:textId="77777777" w:rsidR="003F2502" w:rsidRDefault="00000000">
      <w:pPr>
        <w:spacing w:line="276" w:lineRule="auto"/>
        <w:jc w:val="center"/>
        <w:rPr>
          <w:rFonts w:ascii="Arial" w:hAnsi="Arial"/>
          <w:color w:val="2A6099"/>
        </w:rPr>
      </w:pPr>
      <w:r>
        <w:rPr>
          <w:rFonts w:ascii="Arial" w:hAnsi="Arial"/>
          <w:color w:val="2A6099"/>
        </w:rPr>
        <w:t>Plošča danes.</w:t>
      </w:r>
    </w:p>
    <w:p w14:paraId="56835575" w14:textId="77777777" w:rsidR="003F2502" w:rsidRDefault="003F2502">
      <w:pPr>
        <w:spacing w:line="276" w:lineRule="auto"/>
        <w:jc w:val="center"/>
        <w:rPr>
          <w:rFonts w:ascii="Arial" w:hAnsi="Arial"/>
          <w:color w:val="000000"/>
        </w:rPr>
      </w:pPr>
    </w:p>
    <w:p w14:paraId="07723B41" w14:textId="1DCD1FAA" w:rsidR="003F2502" w:rsidRDefault="00000000">
      <w:pPr>
        <w:pStyle w:val="Brezrazmikov"/>
        <w:jc w:val="both"/>
        <w:rPr>
          <w:rFonts w:ascii="Arial" w:hAnsi="Arial"/>
        </w:rPr>
      </w:pPr>
      <w:r>
        <w:rPr>
          <w:rFonts w:ascii="Arial" w:hAnsi="Arial" w:cstheme="minorHAnsi"/>
        </w:rPr>
        <w:t xml:space="preserve">Že januarja 1945 so domobranci v Žužemberku usmrtili Marijo Drenšek in njeno </w:t>
      </w:r>
      <w:r w:rsidR="00C94CC5">
        <w:rPr>
          <w:rFonts w:ascii="Arial" w:hAnsi="Arial" w:cstheme="minorHAnsi"/>
        </w:rPr>
        <w:t>mater</w:t>
      </w:r>
      <w:r>
        <w:rPr>
          <w:rFonts w:ascii="Arial" w:hAnsi="Arial" w:cstheme="minorHAnsi"/>
        </w:rPr>
        <w:t xml:space="preserve"> Ano </w:t>
      </w:r>
      <w:proofErr w:type="spellStart"/>
      <w:r>
        <w:rPr>
          <w:rFonts w:ascii="Arial" w:hAnsi="Arial" w:cstheme="minorHAnsi"/>
        </w:rPr>
        <w:t>Drenšek</w:t>
      </w:r>
      <w:proofErr w:type="spellEnd"/>
      <w:r>
        <w:rPr>
          <w:rFonts w:ascii="Arial" w:hAnsi="Arial" w:cstheme="minorHAnsi"/>
        </w:rPr>
        <w:t xml:space="preserve"> </w:t>
      </w:r>
      <w:r w:rsidR="00C94CC5">
        <w:rPr>
          <w:rFonts w:ascii="Arial" w:hAnsi="Arial" w:cstheme="minorHAnsi"/>
        </w:rPr>
        <w:t xml:space="preserve">- </w:t>
      </w:r>
      <w:r>
        <w:rPr>
          <w:rFonts w:ascii="Arial" w:hAnsi="Arial" w:cstheme="minorHAnsi"/>
        </w:rPr>
        <w:t xml:space="preserve">Blatnik ter Franca </w:t>
      </w:r>
      <w:proofErr w:type="spellStart"/>
      <w:r>
        <w:rPr>
          <w:rFonts w:ascii="Arial" w:hAnsi="Arial" w:cstheme="minorHAnsi"/>
        </w:rPr>
        <w:t>Helnika</w:t>
      </w:r>
      <w:proofErr w:type="spellEnd"/>
      <w:r>
        <w:rPr>
          <w:rFonts w:ascii="Arial" w:hAnsi="Arial" w:cstheme="minorHAnsi"/>
        </w:rPr>
        <w:t xml:space="preserve">. </w:t>
      </w:r>
    </w:p>
    <w:p w14:paraId="4457E69C" w14:textId="77777777" w:rsidR="003F2502" w:rsidRDefault="003F2502">
      <w:pPr>
        <w:pStyle w:val="Brezrazmikov"/>
        <w:ind w:firstLine="708"/>
        <w:jc w:val="both"/>
        <w:rPr>
          <w:rFonts w:ascii="Arial" w:hAnsi="Arial"/>
        </w:rPr>
      </w:pPr>
    </w:p>
    <w:p w14:paraId="7B36B8C6" w14:textId="20B15266" w:rsidR="003F2502" w:rsidRDefault="00000000">
      <w:pPr>
        <w:pStyle w:val="Brezrazmikov"/>
        <w:jc w:val="both"/>
        <w:rPr>
          <w:rFonts w:ascii="Arial" w:hAnsi="Arial"/>
        </w:rPr>
      </w:pPr>
      <w:r>
        <w:rPr>
          <w:rFonts w:ascii="Arial" w:hAnsi="Arial" w:cstheme="minorHAnsi"/>
          <w:shd w:val="clear" w:color="auto" w:fill="FFFFFF"/>
        </w:rPr>
        <w:t>19. februarja 1945 so z noži, koli, lopatami in krampi pobili Staneta Kelšina (61 let), Draga Jeršeta (40), Tilko Rojc (16)</w:t>
      </w:r>
      <w:r w:rsidR="00C94CC5">
        <w:rPr>
          <w:rFonts w:ascii="Arial" w:hAnsi="Arial" w:cstheme="minorHAnsi"/>
          <w:shd w:val="clear" w:color="auto" w:fill="FFFFFF"/>
        </w:rPr>
        <w:t xml:space="preserve"> in njeno mater </w:t>
      </w:r>
      <w:r>
        <w:rPr>
          <w:rFonts w:ascii="Arial" w:hAnsi="Arial" w:cstheme="minorHAnsi"/>
          <w:shd w:val="clear" w:color="auto" w:fill="FFFFFF"/>
        </w:rPr>
        <w:t>Matildo Rojc (40)</w:t>
      </w:r>
      <w:r w:rsidR="00C94CC5">
        <w:rPr>
          <w:rFonts w:ascii="Arial" w:hAnsi="Arial" w:cstheme="minorHAnsi"/>
          <w:shd w:val="clear" w:color="auto" w:fill="FFFFFF"/>
        </w:rPr>
        <w:t xml:space="preserve"> ter babico </w:t>
      </w:r>
      <w:proofErr w:type="spellStart"/>
      <w:r>
        <w:rPr>
          <w:rFonts w:ascii="Arial" w:hAnsi="Arial" w:cstheme="minorHAnsi"/>
          <w:shd w:val="clear" w:color="auto" w:fill="FFFFFF"/>
        </w:rPr>
        <w:t>Frančiko</w:t>
      </w:r>
      <w:proofErr w:type="spellEnd"/>
      <w:r>
        <w:rPr>
          <w:rFonts w:ascii="Arial" w:hAnsi="Arial" w:cstheme="minorHAnsi"/>
          <w:shd w:val="clear" w:color="auto" w:fill="FFFFFF"/>
        </w:rPr>
        <w:t xml:space="preserve"> Dular (67</w:t>
      </w:r>
      <w:r w:rsidR="00C94CC5">
        <w:rPr>
          <w:rFonts w:ascii="Arial" w:hAnsi="Arial" w:cstheme="minorHAnsi"/>
          <w:shd w:val="clear" w:color="auto" w:fill="FFFFFF"/>
        </w:rPr>
        <w:t>)</w:t>
      </w:r>
      <w:r>
        <w:rPr>
          <w:rFonts w:ascii="Arial" w:hAnsi="Arial" w:cstheme="minorHAnsi"/>
          <w:shd w:val="clear" w:color="auto" w:fill="FFFFFF"/>
        </w:rPr>
        <w:t xml:space="preserve">, Anico </w:t>
      </w:r>
      <w:proofErr w:type="spellStart"/>
      <w:r>
        <w:rPr>
          <w:rFonts w:ascii="Arial" w:hAnsi="Arial" w:cstheme="minorHAnsi"/>
          <w:shd w:val="clear" w:color="auto" w:fill="FFFFFF"/>
        </w:rPr>
        <w:t>Šercelj</w:t>
      </w:r>
      <w:proofErr w:type="spellEnd"/>
      <w:r>
        <w:rPr>
          <w:rFonts w:ascii="Arial" w:hAnsi="Arial" w:cstheme="minorHAnsi"/>
          <w:shd w:val="clear" w:color="auto" w:fill="FFFFFF"/>
        </w:rPr>
        <w:t xml:space="preserve"> (38), Verico Pirc (19)</w:t>
      </w:r>
      <w:r w:rsidR="00C94CC5">
        <w:rPr>
          <w:rFonts w:ascii="Arial" w:hAnsi="Arial" w:cstheme="minorHAnsi"/>
          <w:shd w:val="clear" w:color="auto" w:fill="FFFFFF"/>
        </w:rPr>
        <w:t xml:space="preserve"> in</w:t>
      </w:r>
      <w:r>
        <w:rPr>
          <w:rFonts w:ascii="Arial" w:hAnsi="Arial" w:cstheme="minorHAnsi"/>
          <w:shd w:val="clear" w:color="auto" w:fill="FFFFFF"/>
        </w:rPr>
        <w:t xml:space="preserve"> Cilko Škufca (26).</w:t>
      </w:r>
    </w:p>
    <w:p w14:paraId="7D5B766B" w14:textId="77777777" w:rsidR="003F2502" w:rsidRDefault="003F2502">
      <w:pPr>
        <w:pStyle w:val="Brezrazmikov"/>
        <w:ind w:firstLine="708"/>
        <w:jc w:val="both"/>
        <w:rPr>
          <w:rFonts w:ascii="Arial" w:hAnsi="Arial"/>
        </w:rPr>
      </w:pPr>
    </w:p>
    <w:p w14:paraId="38DAD5B1" w14:textId="360685AB" w:rsidR="003F2502" w:rsidRDefault="00000000">
      <w:pPr>
        <w:pStyle w:val="Brezrazmikov"/>
        <w:jc w:val="both"/>
        <w:rPr>
          <w:rFonts w:ascii="Arial" w:hAnsi="Arial"/>
        </w:rPr>
      </w:pPr>
      <w:r>
        <w:rPr>
          <w:rFonts w:ascii="Arial" w:hAnsi="Arial" w:cstheme="minorHAnsi"/>
          <w:shd w:val="clear" w:color="auto" w:fill="FFFFFF"/>
        </w:rPr>
        <w:t xml:space="preserve">21. februarja 1945 so bili </w:t>
      </w:r>
      <w:r w:rsidR="00C94CC5">
        <w:rPr>
          <w:rFonts w:ascii="Arial" w:hAnsi="Arial" w:cstheme="minorHAnsi"/>
          <w:shd w:val="clear" w:color="auto" w:fill="FFFFFF"/>
        </w:rPr>
        <w:t>n</w:t>
      </w:r>
      <w:r>
        <w:rPr>
          <w:rFonts w:ascii="Arial" w:hAnsi="Arial" w:cstheme="minorHAnsi"/>
          <w:shd w:val="clear" w:color="auto" w:fill="FFFFFF"/>
        </w:rPr>
        <w:t>a moriščih pobiti Alojz Hotko (61), Amalija Hotko (52), Ljubica Hotko (20), Sonja Hotko (20), Melita Hotko (17), Anica Zalašček (15), Ljubic</w:t>
      </w:r>
      <w:r w:rsidR="00C94CC5">
        <w:rPr>
          <w:rFonts w:ascii="Arial" w:hAnsi="Arial" w:cstheme="minorHAnsi"/>
          <w:shd w:val="clear" w:color="auto" w:fill="FFFFFF"/>
        </w:rPr>
        <w:t>a</w:t>
      </w:r>
      <w:r>
        <w:rPr>
          <w:rFonts w:ascii="Arial" w:hAnsi="Arial" w:cstheme="minorHAnsi"/>
          <w:shd w:val="clear" w:color="auto" w:fill="FFFFFF"/>
        </w:rPr>
        <w:t xml:space="preserve"> Debeljak (24), Elka Jerič (16) in Marica Črnagoj (16).</w:t>
      </w:r>
    </w:p>
    <w:p w14:paraId="3E44B3A7" w14:textId="77777777" w:rsidR="003F2502" w:rsidRDefault="003F2502">
      <w:pPr>
        <w:pStyle w:val="Brezrazmikov"/>
        <w:ind w:firstLine="708"/>
        <w:jc w:val="both"/>
        <w:rPr>
          <w:rFonts w:ascii="Arial" w:hAnsi="Arial"/>
        </w:rPr>
      </w:pPr>
    </w:p>
    <w:p w14:paraId="6CACEB07" w14:textId="3342B515" w:rsidR="003F2502" w:rsidRDefault="00000000">
      <w:pPr>
        <w:pStyle w:val="Brezrazmikov"/>
        <w:jc w:val="both"/>
        <w:rPr>
          <w:rFonts w:ascii="Arial" w:hAnsi="Arial"/>
        </w:rPr>
      </w:pPr>
      <w:r>
        <w:rPr>
          <w:rFonts w:ascii="Arial" w:hAnsi="Arial" w:cstheme="minorHAnsi"/>
          <w:shd w:val="clear" w:color="auto" w:fill="FFFFFF"/>
        </w:rPr>
        <w:t>4. aprila 1945 so bili v bližini cerkve sv. Roka umorjeni Franc Pirc (51), Albin Pehani (42), Anton Rus (43), Franc Rus (35), noseča Marija Smrke (35), naslednjo noč pa še Marija Avbelj (30) in njena mama Frančiška Henigmann (53).</w:t>
      </w:r>
    </w:p>
    <w:p w14:paraId="40C151D2" w14:textId="77777777" w:rsidR="003F2502" w:rsidRDefault="003F2502">
      <w:pPr>
        <w:pStyle w:val="Brezrazmikov"/>
        <w:spacing w:line="276" w:lineRule="auto"/>
        <w:ind w:firstLine="708"/>
        <w:jc w:val="both"/>
        <w:rPr>
          <w:rFonts w:ascii="Arial" w:hAnsi="Arial"/>
        </w:rPr>
      </w:pPr>
    </w:p>
    <w:p w14:paraId="536CBCE1" w14:textId="3330EB68" w:rsidR="003F2502" w:rsidRDefault="00000000">
      <w:pPr>
        <w:pStyle w:val="Brezrazmikov"/>
        <w:spacing w:line="276" w:lineRule="auto"/>
        <w:jc w:val="both"/>
        <w:rPr>
          <w:rFonts w:ascii="Arial" w:hAnsi="Arial"/>
        </w:rPr>
      </w:pPr>
      <w:r>
        <w:rPr>
          <w:rFonts w:ascii="Arial" w:hAnsi="Arial"/>
        </w:rPr>
        <w:t xml:space="preserve">Tik pred koncem vojne so </w:t>
      </w:r>
      <w:r w:rsidR="00C94CC5">
        <w:rPr>
          <w:rFonts w:ascii="Arial" w:hAnsi="Arial"/>
        </w:rPr>
        <w:t>domobranci zverinsko umorili</w:t>
      </w:r>
      <w:r w:rsidR="00C94CC5">
        <w:rPr>
          <w:rFonts w:ascii="Arial" w:hAnsi="Arial"/>
        </w:rPr>
        <w:t xml:space="preserve"> </w:t>
      </w:r>
      <w:r>
        <w:rPr>
          <w:rFonts w:ascii="Arial" w:hAnsi="Arial"/>
        </w:rPr>
        <w:t xml:space="preserve">petnajstletno Anico Zalašček skupaj s še 32 žrtvami iz Žužemberka in okolice. </w:t>
      </w:r>
      <w:r w:rsidR="00C94CC5">
        <w:rPr>
          <w:rFonts w:ascii="Arial" w:hAnsi="Arial"/>
        </w:rPr>
        <w:t>Med žrtvami je bilo</w:t>
      </w:r>
      <w:r>
        <w:rPr>
          <w:rFonts w:ascii="Arial" w:hAnsi="Arial"/>
        </w:rPr>
        <w:t xml:space="preserve"> trinajst mater in žena, devet mož</w:t>
      </w:r>
      <w:r w:rsidR="00C94CC5">
        <w:rPr>
          <w:rFonts w:ascii="Arial" w:hAnsi="Arial"/>
        </w:rPr>
        <w:t xml:space="preserve"> ter</w:t>
      </w:r>
      <w:r>
        <w:rPr>
          <w:rFonts w:ascii="Arial" w:hAnsi="Arial"/>
        </w:rPr>
        <w:t xml:space="preserve">  deset mladinskih aktivist</w:t>
      </w:r>
      <w:r w:rsidR="00C94CC5">
        <w:rPr>
          <w:rFonts w:ascii="Arial" w:hAnsi="Arial"/>
        </w:rPr>
        <w:t>k</w:t>
      </w:r>
      <w:r>
        <w:rPr>
          <w:rFonts w:ascii="Arial" w:hAnsi="Arial"/>
        </w:rPr>
        <w:t>, ki so jih od januarja 1945 do 4. aprila 1945 mučili in s koli, noži, lopatami in krampi umorili domobranci na desnem in levem bregu Krke v Žužemberku.</w:t>
      </w:r>
    </w:p>
    <w:p w14:paraId="0D96EA8B" w14:textId="77777777" w:rsidR="003F2502" w:rsidRDefault="003F2502">
      <w:pPr>
        <w:spacing w:line="276" w:lineRule="auto"/>
        <w:jc w:val="center"/>
        <w:rPr>
          <w:rFonts w:ascii="Arial" w:hAnsi="Arial"/>
          <w:color w:val="000000"/>
        </w:rPr>
      </w:pPr>
    </w:p>
    <w:p w14:paraId="71B09210" w14:textId="77777777" w:rsidR="003F2502" w:rsidRDefault="00000000">
      <w:pPr>
        <w:spacing w:line="276" w:lineRule="auto"/>
        <w:jc w:val="center"/>
        <w:rPr>
          <w:rFonts w:ascii="Arial" w:hAnsi="Arial"/>
          <w:color w:val="000000"/>
        </w:rPr>
      </w:pPr>
      <w:r>
        <w:rPr>
          <w:noProof/>
        </w:rPr>
        <w:drawing>
          <wp:inline distT="0" distB="0" distL="0" distR="0" wp14:anchorId="237C2A43" wp14:editId="6D6E158B">
            <wp:extent cx="5162550" cy="7048500"/>
            <wp:effectExtent l="0" t="0" r="0" b="0"/>
            <wp:docPr id="3" name="Kopija Slika 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opija Slika 1 1"/>
                    <pic:cNvPicPr>
                      <a:picLocks noChangeAspect="1" noChangeArrowheads="1"/>
                    </pic:cNvPicPr>
                  </pic:nvPicPr>
                  <pic:blipFill>
                    <a:blip r:embed="rId7"/>
                    <a:stretch>
                      <a:fillRect/>
                    </a:stretch>
                  </pic:blipFill>
                  <pic:spPr bwMode="auto">
                    <a:xfrm>
                      <a:off x="0" y="0"/>
                      <a:ext cx="5162550" cy="7048500"/>
                    </a:xfrm>
                    <a:prstGeom prst="rect">
                      <a:avLst/>
                    </a:prstGeom>
                  </pic:spPr>
                </pic:pic>
              </a:graphicData>
            </a:graphic>
          </wp:inline>
        </w:drawing>
      </w:r>
    </w:p>
    <w:p w14:paraId="1DE0592A" w14:textId="77777777" w:rsidR="003F2502" w:rsidRDefault="003F2502">
      <w:pPr>
        <w:spacing w:line="276" w:lineRule="auto"/>
        <w:jc w:val="center"/>
        <w:rPr>
          <w:rFonts w:ascii="Arial" w:hAnsi="Arial"/>
          <w:color w:val="000000"/>
        </w:rPr>
      </w:pPr>
    </w:p>
    <w:p w14:paraId="42C962B8" w14:textId="3205D4E2" w:rsidR="003F2502" w:rsidRDefault="00000000">
      <w:pPr>
        <w:pStyle w:val="Brezrazmikov"/>
        <w:ind w:firstLine="708"/>
        <w:jc w:val="center"/>
      </w:pPr>
      <w:r>
        <w:t xml:space="preserve">Umorjene skojevke, sestre Ljuba, Sonja in Melita </w:t>
      </w:r>
      <w:r w:rsidR="00C94CC5">
        <w:t xml:space="preserve">Hotko </w:t>
      </w:r>
      <w:r>
        <w:t>ter Anica Zalašček</w:t>
      </w:r>
    </w:p>
    <w:p w14:paraId="42DD0B1B" w14:textId="77777777" w:rsidR="003F2502" w:rsidRDefault="003F2502">
      <w:pPr>
        <w:spacing w:line="276" w:lineRule="auto"/>
        <w:jc w:val="center"/>
        <w:rPr>
          <w:rFonts w:ascii="Arial" w:hAnsi="Arial"/>
          <w:color w:val="000000"/>
        </w:rPr>
      </w:pPr>
    </w:p>
    <w:p w14:paraId="34FFD19E" w14:textId="33E899AC" w:rsidR="003F2502" w:rsidRDefault="00000000">
      <w:pPr>
        <w:pStyle w:val="Brezrazmikov"/>
        <w:shd w:val="clear" w:color="auto" w:fill="FFFFFF" w:themeFill="background1"/>
        <w:jc w:val="both"/>
        <w:rPr>
          <w:rFonts w:cstheme="minorHAnsi"/>
          <w:shd w:val="clear" w:color="auto" w:fill="F8F8F8"/>
        </w:rPr>
      </w:pPr>
      <w:r>
        <w:rPr>
          <w:rFonts w:cstheme="minorHAnsi"/>
          <w:shd w:val="clear" w:color="auto" w:fill="FFFFFF"/>
        </w:rPr>
        <w:t>Bogdan Osolnik je o Suhi krajini napisal: »Tam nekje je košček kamnitega, nehvaležnega sveta.</w:t>
      </w:r>
      <w:r>
        <w:rPr>
          <w:rFonts w:cstheme="minorHAnsi"/>
          <w:shd w:val="clear" w:color="auto" w:fill="F8F8F8"/>
        </w:rPr>
        <w:t xml:space="preserve"> </w:t>
      </w:r>
      <w:r>
        <w:rPr>
          <w:rFonts w:cstheme="minorHAnsi"/>
          <w:shd w:val="clear" w:color="auto" w:fill="FFFFFF"/>
        </w:rPr>
        <w:t>Zgarani, siromašni ljudje so ga vsega prepojili s svojim znojem, da jim je dal košček koruznega kruha. V skromnih s slamo kritih bajtah so se porajali otroci, ki jim je bila že v zibelki usojena beda in pomanjkanje, trda usoda slovenskega delovnega človeka</w:t>
      </w:r>
      <w:r w:rsidR="00C94CC5">
        <w:rPr>
          <w:rFonts w:cstheme="minorHAnsi"/>
          <w:shd w:val="clear" w:color="auto" w:fill="FFFFFF"/>
        </w:rPr>
        <w:t>.</w:t>
      </w:r>
      <w:r>
        <w:rPr>
          <w:rFonts w:cstheme="minorHAnsi"/>
          <w:shd w:val="clear" w:color="auto" w:fill="FFFFFF"/>
        </w:rPr>
        <w:t>«</w:t>
      </w:r>
    </w:p>
    <w:p w14:paraId="551966D3" w14:textId="77777777" w:rsidR="003F2502" w:rsidRDefault="00000000">
      <w:pPr>
        <w:pStyle w:val="Brezrazmikov"/>
        <w:shd w:val="clear" w:color="auto" w:fill="FFFFFF" w:themeFill="background1"/>
        <w:jc w:val="both"/>
        <w:rPr>
          <w:rFonts w:cstheme="minorHAnsi"/>
          <w:shd w:val="clear" w:color="auto" w:fill="F8F8F8"/>
        </w:rPr>
      </w:pPr>
      <w:r>
        <w:rPr>
          <w:rFonts w:cstheme="minorHAnsi"/>
          <w:shd w:val="clear" w:color="auto" w:fill="FFFFFF"/>
        </w:rPr>
        <w:t>Ne samo z znojem.</w:t>
      </w:r>
      <w:r>
        <w:rPr>
          <w:rFonts w:cstheme="minorHAnsi"/>
          <w:shd w:val="clear" w:color="auto" w:fill="F8F8F8"/>
        </w:rPr>
        <w:t xml:space="preserve"> </w:t>
      </w:r>
      <w:r>
        <w:rPr>
          <w:rFonts w:cstheme="minorHAnsi"/>
          <w:shd w:val="clear" w:color="auto" w:fill="FFFFFF"/>
        </w:rPr>
        <w:t xml:space="preserve">Suhokrajinska zemlja je bila med drugo svetovno vojno prepojena tudi s krvjo. </w:t>
      </w:r>
    </w:p>
    <w:p w14:paraId="4A8A90FB" w14:textId="7F953AED" w:rsidR="003F2502" w:rsidRDefault="00000000">
      <w:pPr>
        <w:pStyle w:val="Brezrazmikov"/>
        <w:jc w:val="both"/>
        <w:rPr>
          <w:shd w:val="clear" w:color="auto" w:fill="FFFFFF"/>
        </w:rPr>
      </w:pPr>
      <w:r>
        <w:rPr>
          <w:shd w:val="clear" w:color="auto" w:fill="FFFFFF"/>
        </w:rPr>
        <w:t xml:space="preserve">Domobranci so 5. maja 1945 za vedno zapustili Žužemberk. V naglici so vrgli arhiv v peč, ga zažgali in odšli proti Ljubljani. Po njihovem odhodu je neka ženska zaprla vrata peči in je v njej ugasnil ogenj. </w:t>
      </w:r>
      <w:r>
        <w:rPr>
          <w:shd w:val="clear" w:color="auto" w:fill="FFFFFF"/>
        </w:rPr>
        <w:lastRenderedPageBreak/>
        <w:t xml:space="preserve">Precej </w:t>
      </w:r>
      <w:r w:rsidR="00C94CC5">
        <w:rPr>
          <w:shd w:val="clear" w:color="auto" w:fill="FFFFFF"/>
        </w:rPr>
        <w:t>dokumentov</w:t>
      </w:r>
      <w:r>
        <w:rPr>
          <w:shd w:val="clear" w:color="auto" w:fill="FFFFFF"/>
        </w:rPr>
        <w:t xml:space="preserve"> je že pogorelo, nekaj pa jih je le ostalo</w:t>
      </w:r>
      <w:r w:rsidR="00C94CC5">
        <w:rPr>
          <w:shd w:val="clear" w:color="auto" w:fill="FFFFFF"/>
        </w:rPr>
        <w:t>,</w:t>
      </w:r>
      <w:r>
        <w:rPr>
          <w:shd w:val="clear" w:color="auto" w:fill="FFFFFF"/>
        </w:rPr>
        <w:t xml:space="preserve"> </w:t>
      </w:r>
      <w:r w:rsidR="00C94CC5">
        <w:rPr>
          <w:shd w:val="clear" w:color="auto" w:fill="FFFFFF"/>
        </w:rPr>
        <w:t>m</w:t>
      </w:r>
      <w:r>
        <w:rPr>
          <w:shd w:val="clear" w:color="auto" w:fill="FFFFFF"/>
        </w:rPr>
        <w:t>ed drugim tudi spisek še 56 Žužemberčanov in prebivalcev bližnje okolice, ki so jih domobranci nameravali v naslednjih dneh prav tako skrivaj pobiti.</w:t>
      </w:r>
    </w:p>
    <w:p w14:paraId="40E8CF57" w14:textId="4EB38C04" w:rsidR="003F2502" w:rsidRDefault="00000000">
      <w:pPr>
        <w:pStyle w:val="Brezrazmikov"/>
        <w:jc w:val="both"/>
      </w:pPr>
      <w:r>
        <w:t xml:space="preserve">Po vojni je bila ustanovljena komisija, ki je v Žužemberku šla od groba do groba in </w:t>
      </w:r>
      <w:r w:rsidR="00C94CC5">
        <w:t xml:space="preserve">naredila zapisnik </w:t>
      </w:r>
      <w:r>
        <w:t>o tem, katere žrtve so bile v teh grobovih in kako so bile umorjene.</w:t>
      </w:r>
    </w:p>
    <w:p w14:paraId="3E67147F" w14:textId="77777777" w:rsidR="003F2502" w:rsidRDefault="003F2502">
      <w:pPr>
        <w:spacing w:line="276" w:lineRule="auto"/>
        <w:jc w:val="center"/>
        <w:rPr>
          <w:rFonts w:ascii="Arial" w:hAnsi="Arial"/>
          <w:color w:val="000000"/>
        </w:rPr>
      </w:pPr>
    </w:p>
    <w:p w14:paraId="138A2874" w14:textId="77777777" w:rsidR="003F2502" w:rsidRDefault="00000000">
      <w:pPr>
        <w:spacing w:line="276" w:lineRule="auto"/>
        <w:jc w:val="center"/>
        <w:rPr>
          <w:rFonts w:ascii="Arial" w:hAnsi="Arial"/>
          <w:color w:val="000000"/>
        </w:rPr>
      </w:pPr>
      <w:r>
        <w:rPr>
          <w:noProof/>
        </w:rPr>
        <w:drawing>
          <wp:inline distT="0" distB="0" distL="0" distR="0" wp14:anchorId="333D6118" wp14:editId="54C2A943">
            <wp:extent cx="5276850" cy="6715125"/>
            <wp:effectExtent l="0" t="0" r="0" b="0"/>
            <wp:docPr id="4" name="Kopija Slika 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opija Slika 2 1"/>
                    <pic:cNvPicPr>
                      <a:picLocks noChangeAspect="1" noChangeArrowheads="1"/>
                    </pic:cNvPicPr>
                  </pic:nvPicPr>
                  <pic:blipFill>
                    <a:blip r:embed="rId8"/>
                    <a:stretch>
                      <a:fillRect/>
                    </a:stretch>
                  </pic:blipFill>
                  <pic:spPr bwMode="auto">
                    <a:xfrm>
                      <a:off x="0" y="0"/>
                      <a:ext cx="5276850" cy="6715125"/>
                    </a:xfrm>
                    <a:prstGeom prst="rect">
                      <a:avLst/>
                    </a:prstGeom>
                  </pic:spPr>
                </pic:pic>
              </a:graphicData>
            </a:graphic>
          </wp:inline>
        </w:drawing>
      </w:r>
    </w:p>
    <w:p w14:paraId="363E953A" w14:textId="77777777" w:rsidR="003F2502" w:rsidRDefault="003F2502">
      <w:pPr>
        <w:spacing w:line="276" w:lineRule="auto"/>
        <w:jc w:val="center"/>
        <w:rPr>
          <w:rFonts w:ascii="Arial" w:hAnsi="Arial"/>
          <w:color w:val="000000"/>
        </w:rPr>
      </w:pPr>
    </w:p>
    <w:p w14:paraId="19EF968F" w14:textId="77777777" w:rsidR="003F2502" w:rsidRDefault="00000000">
      <w:pPr>
        <w:pStyle w:val="Brezrazmikov"/>
        <w:ind w:firstLine="708"/>
        <w:jc w:val="center"/>
        <w:rPr>
          <w:rFonts w:ascii="Arial" w:hAnsi="Arial"/>
        </w:rPr>
      </w:pPr>
      <w:r>
        <w:rPr>
          <w:rFonts w:ascii="Arial" w:hAnsi="Arial"/>
        </w:rPr>
        <w:t>Prva stran zapisnika komisije o izkopu umorjenih v Žužemberku, 3. 6. 1945</w:t>
      </w:r>
    </w:p>
    <w:p w14:paraId="176FA02D" w14:textId="77777777" w:rsidR="003F2502" w:rsidRDefault="003F2502">
      <w:pPr>
        <w:spacing w:line="276" w:lineRule="auto"/>
        <w:jc w:val="center"/>
        <w:rPr>
          <w:rFonts w:ascii="Arial" w:hAnsi="Arial"/>
          <w:color w:val="000000"/>
        </w:rPr>
      </w:pPr>
    </w:p>
    <w:p w14:paraId="3060A8FA" w14:textId="77777777" w:rsidR="003F2502" w:rsidRDefault="003F2502">
      <w:pPr>
        <w:spacing w:line="276" w:lineRule="auto"/>
        <w:jc w:val="center"/>
        <w:rPr>
          <w:rFonts w:ascii="Arial" w:hAnsi="Arial"/>
          <w:color w:val="000000"/>
        </w:rPr>
      </w:pPr>
    </w:p>
    <w:p w14:paraId="073F555E" w14:textId="77777777" w:rsidR="003F2502" w:rsidRDefault="003F2502">
      <w:pPr>
        <w:spacing w:line="276" w:lineRule="auto"/>
        <w:jc w:val="center"/>
        <w:rPr>
          <w:rFonts w:ascii="Arial" w:hAnsi="Arial"/>
          <w:color w:val="000000"/>
        </w:rPr>
      </w:pPr>
    </w:p>
    <w:p w14:paraId="23BAA2C2" w14:textId="77777777" w:rsidR="003F2502" w:rsidRDefault="003F2502">
      <w:pPr>
        <w:spacing w:line="276" w:lineRule="auto"/>
        <w:jc w:val="center"/>
        <w:rPr>
          <w:rFonts w:ascii="Arial" w:hAnsi="Arial"/>
          <w:color w:val="000000"/>
        </w:rPr>
      </w:pPr>
    </w:p>
    <w:p w14:paraId="4A02BB60" w14:textId="77777777" w:rsidR="003F2502" w:rsidRDefault="003F2502">
      <w:pPr>
        <w:spacing w:line="276" w:lineRule="auto"/>
        <w:jc w:val="center"/>
        <w:rPr>
          <w:rFonts w:ascii="Arial" w:hAnsi="Arial"/>
          <w:color w:val="000000"/>
        </w:rPr>
      </w:pPr>
    </w:p>
    <w:p w14:paraId="65DB35FA" w14:textId="28A99848" w:rsidR="003F2502" w:rsidRDefault="00C94CC5">
      <w:pPr>
        <w:spacing w:line="276" w:lineRule="auto"/>
        <w:jc w:val="both"/>
        <w:rPr>
          <w:rFonts w:ascii="Arial" w:hAnsi="Arial"/>
          <w:color w:val="000000"/>
        </w:rPr>
      </w:pPr>
      <w:r>
        <w:rPr>
          <w:rFonts w:ascii="Arial" w:hAnsi="Arial"/>
          <w:color w:val="000000"/>
        </w:rPr>
        <w:lastRenderedPageBreak/>
        <w:t>N</w:t>
      </w:r>
      <w:r w:rsidR="00000000">
        <w:rPr>
          <w:rFonts w:ascii="Arial" w:hAnsi="Arial"/>
          <w:color w:val="000000"/>
        </w:rPr>
        <w:t xml:space="preserve">a Rupnikovem procesu v Ljubljani </w:t>
      </w:r>
      <w:r>
        <w:rPr>
          <w:rFonts w:ascii="Arial" w:hAnsi="Arial"/>
          <w:color w:val="000000"/>
        </w:rPr>
        <w:t xml:space="preserve">je </w:t>
      </w:r>
      <w:r w:rsidR="00000000">
        <w:rPr>
          <w:rFonts w:ascii="Arial" w:hAnsi="Arial"/>
          <w:color w:val="000000"/>
        </w:rPr>
        <w:t>o nečloveškem divjanju domobrancev in poboju skojevk v Žužemberk</w:t>
      </w:r>
      <w:r>
        <w:rPr>
          <w:rFonts w:ascii="Arial" w:hAnsi="Arial"/>
          <w:color w:val="000000"/>
        </w:rPr>
        <w:t>u pričala</w:t>
      </w:r>
      <w:r w:rsidR="00000000">
        <w:rPr>
          <w:rFonts w:ascii="Arial" w:hAnsi="Arial"/>
          <w:color w:val="000000"/>
        </w:rPr>
        <w:t xml:space="preserve"> Anica Zalašček, mati komaj 15</w:t>
      </w:r>
      <w:r>
        <w:rPr>
          <w:rFonts w:ascii="Arial" w:hAnsi="Arial"/>
          <w:color w:val="000000"/>
        </w:rPr>
        <w:t>-</w:t>
      </w:r>
      <w:r w:rsidR="00000000">
        <w:rPr>
          <w:rFonts w:ascii="Arial" w:hAnsi="Arial"/>
          <w:color w:val="000000"/>
        </w:rPr>
        <w:t>letne hčerke in skojevke Ane.</w:t>
      </w:r>
    </w:p>
    <w:p w14:paraId="25B2AB70" w14:textId="77777777" w:rsidR="003F2502" w:rsidRDefault="003F2502">
      <w:pPr>
        <w:spacing w:line="276" w:lineRule="auto"/>
        <w:jc w:val="both"/>
        <w:rPr>
          <w:rFonts w:ascii="Arial" w:hAnsi="Arial"/>
          <w:color w:val="202122"/>
        </w:rPr>
      </w:pPr>
    </w:p>
    <w:p w14:paraId="5267A594" w14:textId="5C586E3F" w:rsidR="003F2502" w:rsidRDefault="00000000">
      <w:pPr>
        <w:spacing w:line="276" w:lineRule="auto"/>
        <w:jc w:val="both"/>
      </w:pPr>
      <w:r>
        <w:rPr>
          <w:rFonts w:ascii="Arial" w:hAnsi="Arial"/>
          <w:color w:val="202122"/>
        </w:rPr>
        <w:t xml:space="preserve">Rupnikov proces je naziv za </w:t>
      </w:r>
      <w:r>
        <w:rPr>
          <w:rFonts w:ascii="Arial" w:hAnsi="Arial"/>
          <w:color w:val="000000"/>
          <w:shd w:val="clear" w:color="auto" w:fill="FFFFFF"/>
        </w:rPr>
        <w:t>sodni proces</w:t>
      </w:r>
      <w:r>
        <w:rPr>
          <w:rFonts w:ascii="Arial" w:hAnsi="Arial"/>
          <w:color w:val="202122"/>
        </w:rPr>
        <w:t xml:space="preserve">, na katerem so </w:t>
      </w:r>
      <w:r w:rsidR="00C94CC5">
        <w:rPr>
          <w:rFonts w:ascii="Arial" w:hAnsi="Arial"/>
          <w:color w:val="202122"/>
        </w:rPr>
        <w:t>po drugi svetovni vojni</w:t>
      </w:r>
      <w:r w:rsidR="00C94CC5">
        <w:rPr>
          <w:rFonts w:ascii="Arial" w:hAnsi="Arial"/>
          <w:color w:val="202122"/>
        </w:rPr>
        <w:t xml:space="preserve"> </w:t>
      </w:r>
      <w:r>
        <w:rPr>
          <w:rFonts w:ascii="Arial" w:hAnsi="Arial"/>
          <w:color w:val="202122"/>
        </w:rPr>
        <w:t xml:space="preserve">sodili šestim pomembnim okupatorjevim sodelavcem in izvajalcem okupatorjeve politike. </w:t>
      </w:r>
      <w:r w:rsidR="00AA532F">
        <w:rPr>
          <w:rFonts w:ascii="Arial" w:hAnsi="Arial"/>
          <w:color w:val="202122"/>
        </w:rPr>
        <w:t>P</w:t>
      </w:r>
      <w:r>
        <w:rPr>
          <w:rFonts w:ascii="Arial" w:hAnsi="Arial"/>
          <w:color w:val="202122"/>
        </w:rPr>
        <w:t xml:space="preserve">otekal </w:t>
      </w:r>
      <w:r w:rsidR="00AA532F">
        <w:rPr>
          <w:rFonts w:ascii="Arial" w:hAnsi="Arial"/>
          <w:color w:val="202122"/>
        </w:rPr>
        <w:t xml:space="preserve">je </w:t>
      </w:r>
      <w:r>
        <w:rPr>
          <w:rFonts w:ascii="Arial" w:hAnsi="Arial"/>
          <w:color w:val="202122"/>
        </w:rPr>
        <w:t xml:space="preserve">od 21. do 30. avgusta 1946 pred </w:t>
      </w:r>
      <w:r>
        <w:rPr>
          <w:rFonts w:ascii="Arial" w:hAnsi="Arial"/>
          <w:color w:val="000000"/>
          <w:shd w:val="clear" w:color="auto" w:fill="FFFFFF"/>
        </w:rPr>
        <w:t xml:space="preserve">vojaškim sodiščem IV. armade v Ljubljani. </w:t>
      </w:r>
      <w:r>
        <w:rPr>
          <w:rFonts w:ascii="Arial" w:hAnsi="Arial"/>
          <w:color w:val="202122"/>
        </w:rPr>
        <w:t xml:space="preserve"> Obtoženci so bili general slovenskega domobranstva in prezident ljubljanske pokrajine Leon Rupnik, nemški SS-g</w:t>
      </w:r>
      <w:r>
        <w:rPr>
          <w:rFonts w:ascii="Arial" w:hAnsi="Arial"/>
          <w:color w:val="000000"/>
          <w:shd w:val="clear" w:color="auto" w:fill="FFFFFF"/>
        </w:rPr>
        <w:t xml:space="preserve">eneral </w:t>
      </w:r>
      <w:r>
        <w:rPr>
          <w:rFonts w:ascii="Arial" w:hAnsi="Arial"/>
          <w:color w:val="202122"/>
          <w:shd w:val="clear" w:color="auto" w:fill="FFFFFF"/>
        </w:rPr>
        <w:t>Erwin Rösener</w:t>
      </w:r>
      <w:r>
        <w:rPr>
          <w:rFonts w:ascii="Arial" w:hAnsi="Arial"/>
          <w:color w:val="000000"/>
        </w:rPr>
        <w:t>,</w:t>
      </w:r>
      <w:r>
        <w:rPr>
          <w:rFonts w:ascii="Arial" w:hAnsi="Arial"/>
          <w:color w:val="202122"/>
        </w:rPr>
        <w:t xml:space="preserve"> ljubljanski škof Gregorij Rožman, član emigrantske jugoslovanske vlade Miha Krek, domobranski častnik Milko Vizjak in upravnik ljubljanske policije  Lovro Hacin.</w:t>
      </w:r>
    </w:p>
    <w:p w14:paraId="6D47F9F3" w14:textId="37F19356" w:rsidR="003F2502" w:rsidRDefault="00000000">
      <w:pPr>
        <w:spacing w:line="276" w:lineRule="auto"/>
        <w:jc w:val="both"/>
      </w:pPr>
      <w:r>
        <w:rPr>
          <w:rFonts w:ascii="Arial" w:hAnsi="Arial"/>
          <w:color w:val="202122"/>
        </w:rPr>
        <w:t>Vir: Wikipedi</w:t>
      </w:r>
      <w:r w:rsidR="00AA532F">
        <w:rPr>
          <w:rFonts w:ascii="Arial" w:hAnsi="Arial"/>
          <w:color w:val="202122"/>
        </w:rPr>
        <w:t>j</w:t>
      </w:r>
      <w:r>
        <w:rPr>
          <w:rFonts w:ascii="Arial" w:hAnsi="Arial"/>
          <w:color w:val="202122"/>
        </w:rPr>
        <w:t>a</w:t>
      </w:r>
      <w:r>
        <w:rPr>
          <w:rFonts w:ascii="Arial" w:hAnsi="Arial"/>
          <w:color w:val="000000"/>
        </w:rPr>
        <w:t xml:space="preserve"> </w:t>
      </w:r>
    </w:p>
    <w:p w14:paraId="7D4CE1A6" w14:textId="77777777" w:rsidR="003F2502" w:rsidRDefault="003F2502">
      <w:pPr>
        <w:spacing w:line="276" w:lineRule="auto"/>
        <w:jc w:val="both"/>
        <w:rPr>
          <w:rFonts w:ascii="Arial" w:hAnsi="Arial"/>
          <w:color w:val="000000"/>
        </w:rPr>
      </w:pPr>
    </w:p>
    <w:p w14:paraId="09799F9C" w14:textId="75AD941A" w:rsidR="003F2502" w:rsidRDefault="00000000">
      <w:pPr>
        <w:spacing w:line="276" w:lineRule="auto"/>
        <w:jc w:val="both"/>
        <w:rPr>
          <w:rFonts w:ascii="Arial" w:hAnsi="Arial"/>
          <w:color w:val="000000"/>
        </w:rPr>
      </w:pPr>
      <w:r>
        <w:rPr>
          <w:rFonts w:ascii="Arial" w:hAnsi="Arial"/>
          <w:color w:val="000000"/>
        </w:rPr>
        <w:t xml:space="preserve">Obtoženi Rupnik je na procesu priznal, da domobranska </w:t>
      </w:r>
      <w:r w:rsidR="00AE0A32">
        <w:rPr>
          <w:rFonts w:ascii="Arial" w:hAnsi="Arial"/>
          <w:color w:val="000000"/>
        </w:rPr>
        <w:t>grozodejstva</w:t>
      </w:r>
      <w:r>
        <w:rPr>
          <w:rFonts w:ascii="Arial" w:hAnsi="Arial"/>
          <w:color w:val="000000"/>
        </w:rPr>
        <w:t xml:space="preserve">, </w:t>
      </w:r>
      <w:r w:rsidR="00AE0A32">
        <w:rPr>
          <w:rFonts w:ascii="Arial" w:hAnsi="Arial"/>
          <w:color w:val="000000"/>
        </w:rPr>
        <w:t>ki jim</w:t>
      </w:r>
      <w:r>
        <w:rPr>
          <w:rFonts w:ascii="Arial" w:hAnsi="Arial"/>
          <w:color w:val="000000"/>
        </w:rPr>
        <w:t xml:space="preserve"> je dal blagoslov škof Rožman, niso bila </w:t>
      </w:r>
      <w:r w:rsidR="00AE0A32">
        <w:rPr>
          <w:rFonts w:ascii="Arial" w:hAnsi="Arial"/>
          <w:color w:val="000000"/>
        </w:rPr>
        <w:t>boj</w:t>
      </w:r>
      <w:r>
        <w:rPr>
          <w:rFonts w:ascii="Arial" w:hAnsi="Arial"/>
          <w:color w:val="000000"/>
        </w:rPr>
        <w:t xml:space="preserve"> za Kristusa in krščansko kulturo.</w:t>
      </w:r>
    </w:p>
    <w:p w14:paraId="19ECD25B" w14:textId="77777777" w:rsidR="003F2502" w:rsidRDefault="003F2502">
      <w:pPr>
        <w:spacing w:line="276" w:lineRule="auto"/>
        <w:jc w:val="both"/>
        <w:rPr>
          <w:rFonts w:ascii="Arial" w:hAnsi="Arial"/>
          <w:color w:val="000000"/>
        </w:rPr>
      </w:pPr>
    </w:p>
    <w:p w14:paraId="2D4EA6C1" w14:textId="604B2EF1" w:rsidR="003F2502" w:rsidRDefault="00000000">
      <w:pPr>
        <w:spacing w:line="276" w:lineRule="auto"/>
        <w:jc w:val="both"/>
        <w:rPr>
          <w:rFonts w:ascii="Arial" w:hAnsi="Arial"/>
          <w:color w:val="000000"/>
        </w:rPr>
      </w:pPr>
      <w:r>
        <w:rPr>
          <w:rFonts w:ascii="Arial" w:hAnsi="Arial"/>
          <w:color w:val="000000"/>
        </w:rPr>
        <w:t xml:space="preserve">Po </w:t>
      </w:r>
      <w:r w:rsidR="00AE0A32">
        <w:rPr>
          <w:rFonts w:ascii="Arial" w:hAnsi="Arial"/>
          <w:color w:val="000000"/>
        </w:rPr>
        <w:t>pričanju</w:t>
      </w:r>
      <w:r>
        <w:rPr>
          <w:rFonts w:ascii="Arial" w:hAnsi="Arial"/>
          <w:color w:val="000000"/>
        </w:rPr>
        <w:t xml:space="preserve"> Anice Zalašček je predsednik sodišča Leonu Rupniku postavil nekaj vprašanj.</w:t>
      </w:r>
    </w:p>
    <w:p w14:paraId="3D600EB5" w14:textId="77777777" w:rsidR="003F2502" w:rsidRDefault="003F2502">
      <w:pPr>
        <w:spacing w:line="276" w:lineRule="auto"/>
        <w:jc w:val="both"/>
        <w:rPr>
          <w:rFonts w:ascii="Arial" w:hAnsi="Arial"/>
          <w:color w:val="000000"/>
        </w:rPr>
      </w:pPr>
    </w:p>
    <w:p w14:paraId="2921125E" w14:textId="77777777" w:rsidR="003F2502" w:rsidRDefault="00000000">
      <w:pPr>
        <w:spacing w:line="276" w:lineRule="auto"/>
        <w:jc w:val="both"/>
        <w:rPr>
          <w:rFonts w:ascii="Arial" w:hAnsi="Arial"/>
          <w:color w:val="000000"/>
        </w:rPr>
      </w:pPr>
      <w:r>
        <w:rPr>
          <w:rFonts w:ascii="Arial" w:hAnsi="Arial"/>
          <w:color w:val="000000"/>
        </w:rPr>
        <w:t>Predsednik: Obtoženi Rupnik, ste slišali, kako je ta žena popisala delo vaših domobrancev?</w:t>
      </w:r>
    </w:p>
    <w:p w14:paraId="74CA671A" w14:textId="77777777" w:rsidR="003F2502" w:rsidRDefault="00000000">
      <w:pPr>
        <w:spacing w:line="276" w:lineRule="auto"/>
        <w:jc w:val="both"/>
        <w:rPr>
          <w:rFonts w:ascii="Arial" w:hAnsi="Arial"/>
          <w:color w:val="000000"/>
        </w:rPr>
      </w:pPr>
      <w:r>
        <w:rPr>
          <w:rFonts w:ascii="Arial" w:hAnsi="Arial"/>
          <w:color w:val="000000"/>
        </w:rPr>
        <w:t>Rupnik: Da.</w:t>
      </w:r>
    </w:p>
    <w:p w14:paraId="13E2512D" w14:textId="77777777" w:rsidR="003F2502" w:rsidRDefault="00000000">
      <w:pPr>
        <w:spacing w:line="276" w:lineRule="auto"/>
        <w:jc w:val="both"/>
        <w:rPr>
          <w:rFonts w:ascii="Arial" w:hAnsi="Arial"/>
          <w:color w:val="000000"/>
        </w:rPr>
      </w:pPr>
      <w:r>
        <w:rPr>
          <w:rFonts w:ascii="Arial" w:hAnsi="Arial"/>
          <w:color w:val="000000"/>
        </w:rPr>
        <w:t>Predsednik: Kaj pravite k temu?</w:t>
      </w:r>
    </w:p>
    <w:p w14:paraId="6C50E138" w14:textId="77777777" w:rsidR="003F2502" w:rsidRDefault="00000000">
      <w:pPr>
        <w:spacing w:line="276" w:lineRule="auto"/>
        <w:jc w:val="both"/>
        <w:rPr>
          <w:rFonts w:ascii="Arial" w:hAnsi="Arial"/>
          <w:color w:val="000000"/>
        </w:rPr>
      </w:pPr>
      <w:r>
        <w:rPr>
          <w:rFonts w:ascii="Arial" w:hAnsi="Arial"/>
          <w:color w:val="000000"/>
        </w:rPr>
        <w:t>Rupnik: To je strahovit zločin.,</w:t>
      </w:r>
    </w:p>
    <w:p w14:paraId="75DD122F" w14:textId="77777777" w:rsidR="003F2502" w:rsidRDefault="00000000">
      <w:pPr>
        <w:spacing w:line="276" w:lineRule="auto"/>
        <w:jc w:val="both"/>
        <w:rPr>
          <w:rFonts w:ascii="Arial" w:hAnsi="Arial"/>
          <w:color w:val="000000"/>
        </w:rPr>
      </w:pPr>
      <w:r>
        <w:rPr>
          <w:rFonts w:ascii="Arial" w:hAnsi="Arial"/>
          <w:color w:val="000000"/>
        </w:rPr>
        <w:t>Predsednik: Ali je to borba za vero?</w:t>
      </w:r>
    </w:p>
    <w:p w14:paraId="3D0F8432" w14:textId="77777777" w:rsidR="003F2502" w:rsidRDefault="00000000">
      <w:pPr>
        <w:spacing w:line="276" w:lineRule="auto"/>
        <w:jc w:val="both"/>
        <w:rPr>
          <w:rFonts w:ascii="Arial" w:hAnsi="Arial"/>
          <w:color w:val="000000"/>
        </w:rPr>
      </w:pPr>
      <w:r>
        <w:rPr>
          <w:rFonts w:ascii="Arial" w:hAnsi="Arial"/>
          <w:color w:val="000000"/>
        </w:rPr>
        <w:t>Rupnik: Ne.</w:t>
      </w:r>
    </w:p>
    <w:p w14:paraId="174F3407" w14:textId="77777777" w:rsidR="003F2502" w:rsidRDefault="00000000">
      <w:pPr>
        <w:spacing w:line="276" w:lineRule="auto"/>
        <w:jc w:val="both"/>
        <w:rPr>
          <w:rFonts w:ascii="Arial" w:hAnsi="Arial"/>
          <w:color w:val="000000"/>
        </w:rPr>
      </w:pPr>
      <w:r>
        <w:rPr>
          <w:rFonts w:ascii="Arial" w:hAnsi="Arial"/>
          <w:color w:val="000000"/>
        </w:rPr>
        <w:t>Predsednik: Mučenje otrok in žena, ali je to borba proti komunizmu?</w:t>
      </w:r>
    </w:p>
    <w:p w14:paraId="548BBD6B" w14:textId="77777777" w:rsidR="003F2502" w:rsidRDefault="00000000">
      <w:pPr>
        <w:spacing w:line="276" w:lineRule="auto"/>
        <w:jc w:val="both"/>
        <w:rPr>
          <w:rFonts w:ascii="Arial" w:hAnsi="Arial"/>
          <w:color w:val="000000"/>
        </w:rPr>
      </w:pPr>
      <w:r>
        <w:rPr>
          <w:rFonts w:ascii="Arial" w:hAnsi="Arial"/>
          <w:color w:val="000000"/>
        </w:rPr>
        <w:t>Rupnik: Ne.</w:t>
      </w:r>
    </w:p>
    <w:p w14:paraId="0FEE99A6" w14:textId="77777777" w:rsidR="003F2502" w:rsidRDefault="00000000">
      <w:pPr>
        <w:spacing w:line="276" w:lineRule="auto"/>
        <w:jc w:val="both"/>
        <w:rPr>
          <w:rFonts w:ascii="Arial" w:hAnsi="Arial"/>
          <w:color w:val="000000"/>
        </w:rPr>
      </w:pPr>
      <w:r>
        <w:rPr>
          <w:rFonts w:ascii="Arial" w:hAnsi="Arial"/>
          <w:color w:val="000000"/>
        </w:rPr>
        <w:t>Predsednik: Proti komu ste vodili to borbo?</w:t>
      </w:r>
    </w:p>
    <w:p w14:paraId="4F893EBC" w14:textId="77777777" w:rsidR="003F2502" w:rsidRDefault="00000000">
      <w:pPr>
        <w:spacing w:line="276" w:lineRule="auto"/>
        <w:jc w:val="both"/>
        <w:rPr>
          <w:rFonts w:ascii="Arial" w:hAnsi="Arial"/>
          <w:color w:val="000000"/>
        </w:rPr>
      </w:pPr>
      <w:r>
        <w:rPr>
          <w:rFonts w:ascii="Arial" w:hAnsi="Arial"/>
          <w:color w:val="000000"/>
        </w:rPr>
        <w:t>Rupnik: Proti ljudstvu.</w:t>
      </w:r>
    </w:p>
    <w:p w14:paraId="5F388C6F" w14:textId="77777777" w:rsidR="003F2502" w:rsidRDefault="00000000">
      <w:pPr>
        <w:spacing w:line="276" w:lineRule="auto"/>
        <w:jc w:val="both"/>
        <w:rPr>
          <w:rFonts w:ascii="Arial" w:hAnsi="Arial"/>
          <w:color w:val="000000"/>
        </w:rPr>
      </w:pPr>
      <w:r>
        <w:rPr>
          <w:rFonts w:ascii="Arial" w:hAnsi="Arial"/>
          <w:color w:val="000000"/>
        </w:rPr>
        <w:t xml:space="preserve">Predsednik: Proti slovenskemu ljudstvu. </w:t>
      </w:r>
    </w:p>
    <w:p w14:paraId="17706BDF" w14:textId="77777777" w:rsidR="003F2502" w:rsidRDefault="003F2502">
      <w:pPr>
        <w:spacing w:line="276" w:lineRule="auto"/>
        <w:jc w:val="both"/>
        <w:rPr>
          <w:rFonts w:ascii="Arial" w:hAnsi="Arial"/>
          <w:color w:val="000000"/>
        </w:rPr>
      </w:pPr>
    </w:p>
    <w:p w14:paraId="4EE712EB" w14:textId="2B9540CF" w:rsidR="003F2502" w:rsidRDefault="00000000">
      <w:pPr>
        <w:spacing w:line="276" w:lineRule="auto"/>
        <w:jc w:val="both"/>
        <w:rPr>
          <w:rFonts w:ascii="Arial" w:hAnsi="Arial"/>
          <w:color w:val="000000"/>
        </w:rPr>
      </w:pPr>
      <w:r>
        <w:rPr>
          <w:rFonts w:ascii="Arial" w:hAnsi="Arial"/>
          <w:color w:val="000000"/>
        </w:rPr>
        <w:t xml:space="preserve">Več o pričevanju Anice Zalašček, </w:t>
      </w:r>
      <w:r w:rsidR="00AE0A32">
        <w:rPr>
          <w:rFonts w:ascii="Arial" w:hAnsi="Arial"/>
          <w:color w:val="000000"/>
        </w:rPr>
        <w:t>matere</w:t>
      </w:r>
      <w:r>
        <w:rPr>
          <w:rFonts w:ascii="Arial" w:hAnsi="Arial"/>
          <w:color w:val="000000"/>
        </w:rPr>
        <w:t xml:space="preserve"> zverinsko umorjene komaj 15</w:t>
      </w:r>
      <w:r w:rsidR="00AE0A32">
        <w:rPr>
          <w:rFonts w:ascii="Arial" w:hAnsi="Arial"/>
          <w:color w:val="000000"/>
        </w:rPr>
        <w:t>-</w:t>
      </w:r>
      <w:r>
        <w:rPr>
          <w:rFonts w:ascii="Arial" w:hAnsi="Arial"/>
          <w:color w:val="000000"/>
        </w:rPr>
        <w:t>letne skojevke Anice, si lahko preberete v nadaljevanju.</w:t>
      </w:r>
    </w:p>
    <w:p w14:paraId="11CD9119" w14:textId="77777777" w:rsidR="003F2502" w:rsidRDefault="003F2502">
      <w:pPr>
        <w:spacing w:line="276" w:lineRule="auto"/>
        <w:jc w:val="both"/>
        <w:rPr>
          <w:rFonts w:ascii="Arial" w:hAnsi="Arial"/>
          <w:color w:val="000000"/>
        </w:rPr>
      </w:pPr>
    </w:p>
    <w:p w14:paraId="164429C0" w14:textId="77777777" w:rsidR="003F2502" w:rsidRDefault="00000000">
      <w:pPr>
        <w:spacing w:line="276" w:lineRule="auto"/>
        <w:jc w:val="center"/>
        <w:rPr>
          <w:rFonts w:ascii="Arial" w:hAnsi="Arial"/>
          <w:color w:val="000000"/>
        </w:rPr>
      </w:pPr>
      <w:r>
        <w:rPr>
          <w:noProof/>
        </w:rPr>
        <w:lastRenderedPageBreak/>
        <w:drawing>
          <wp:inline distT="0" distB="0" distL="0" distR="0" wp14:anchorId="4AE45D7C" wp14:editId="35E33856">
            <wp:extent cx="4733925" cy="7000875"/>
            <wp:effectExtent l="0" t="0" r="0" b="0"/>
            <wp:docPr id="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1"/>
                    <pic:cNvPicPr>
                      <a:picLocks noChangeAspect="1" noChangeArrowheads="1"/>
                    </pic:cNvPicPr>
                  </pic:nvPicPr>
                  <pic:blipFill>
                    <a:blip r:embed="rId9"/>
                    <a:stretch>
                      <a:fillRect/>
                    </a:stretch>
                  </pic:blipFill>
                  <pic:spPr bwMode="auto">
                    <a:xfrm>
                      <a:off x="0" y="0"/>
                      <a:ext cx="4733925" cy="7000875"/>
                    </a:xfrm>
                    <a:prstGeom prst="rect">
                      <a:avLst/>
                    </a:prstGeom>
                  </pic:spPr>
                </pic:pic>
              </a:graphicData>
            </a:graphic>
          </wp:inline>
        </w:drawing>
      </w:r>
    </w:p>
    <w:p w14:paraId="50027108" w14:textId="77777777" w:rsidR="003F2502" w:rsidRDefault="003F2502">
      <w:pPr>
        <w:spacing w:line="276" w:lineRule="auto"/>
        <w:jc w:val="both"/>
        <w:rPr>
          <w:rFonts w:ascii="Arial" w:hAnsi="Arial"/>
          <w:color w:val="000000"/>
        </w:rPr>
      </w:pPr>
    </w:p>
    <w:p w14:paraId="08B72849" w14:textId="77777777" w:rsidR="003F2502" w:rsidRDefault="003F2502">
      <w:pPr>
        <w:spacing w:line="276" w:lineRule="auto"/>
        <w:jc w:val="both"/>
        <w:rPr>
          <w:rFonts w:ascii="Arial" w:hAnsi="Arial"/>
          <w:color w:val="000000"/>
        </w:rPr>
      </w:pPr>
    </w:p>
    <w:p w14:paraId="75912CF7" w14:textId="77777777" w:rsidR="003F2502" w:rsidRDefault="003F2502">
      <w:pPr>
        <w:spacing w:line="276" w:lineRule="auto"/>
        <w:jc w:val="both"/>
        <w:rPr>
          <w:rFonts w:ascii="Arial" w:hAnsi="Arial"/>
          <w:color w:val="000000"/>
        </w:rPr>
      </w:pPr>
    </w:p>
    <w:p w14:paraId="5D7705A0" w14:textId="77777777" w:rsidR="003F2502" w:rsidRDefault="003F2502">
      <w:pPr>
        <w:spacing w:line="276" w:lineRule="auto"/>
        <w:jc w:val="both"/>
        <w:rPr>
          <w:rFonts w:ascii="Arial" w:hAnsi="Arial"/>
          <w:color w:val="000000"/>
        </w:rPr>
      </w:pPr>
    </w:p>
    <w:p w14:paraId="3A1FBBBE" w14:textId="77777777" w:rsidR="003F2502" w:rsidRDefault="003F2502">
      <w:pPr>
        <w:spacing w:line="276" w:lineRule="auto"/>
        <w:jc w:val="both"/>
        <w:rPr>
          <w:rFonts w:ascii="Arial" w:hAnsi="Arial"/>
          <w:color w:val="000000"/>
        </w:rPr>
      </w:pPr>
    </w:p>
    <w:p w14:paraId="6E724216" w14:textId="77777777" w:rsidR="003F2502" w:rsidRDefault="003F2502">
      <w:pPr>
        <w:spacing w:line="276" w:lineRule="auto"/>
        <w:jc w:val="both"/>
        <w:rPr>
          <w:rFonts w:ascii="Arial" w:hAnsi="Arial"/>
          <w:color w:val="000000"/>
        </w:rPr>
      </w:pPr>
    </w:p>
    <w:p w14:paraId="305E2C92" w14:textId="77777777" w:rsidR="003F2502" w:rsidRDefault="003F2502">
      <w:pPr>
        <w:spacing w:line="276" w:lineRule="auto"/>
        <w:jc w:val="both"/>
        <w:rPr>
          <w:rFonts w:ascii="Arial" w:hAnsi="Arial"/>
          <w:color w:val="000000"/>
        </w:rPr>
      </w:pPr>
    </w:p>
    <w:p w14:paraId="27E0AA24" w14:textId="77777777" w:rsidR="003F2502" w:rsidRDefault="00000000">
      <w:pPr>
        <w:spacing w:line="276" w:lineRule="auto"/>
        <w:jc w:val="center"/>
        <w:rPr>
          <w:rFonts w:ascii="Arial" w:hAnsi="Arial"/>
          <w:color w:val="000000"/>
        </w:rPr>
      </w:pPr>
      <w:r>
        <w:rPr>
          <w:noProof/>
        </w:rPr>
        <w:lastRenderedPageBreak/>
        <w:drawing>
          <wp:inline distT="0" distB="0" distL="0" distR="0" wp14:anchorId="68F5105C" wp14:editId="1C818073">
            <wp:extent cx="4200525" cy="6553200"/>
            <wp:effectExtent l="0" t="0" r="0" b="0"/>
            <wp:docPr id="6"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2"/>
                    <pic:cNvPicPr>
                      <a:picLocks noChangeAspect="1" noChangeArrowheads="1"/>
                    </pic:cNvPicPr>
                  </pic:nvPicPr>
                  <pic:blipFill>
                    <a:blip r:embed="rId10"/>
                    <a:stretch>
                      <a:fillRect/>
                    </a:stretch>
                  </pic:blipFill>
                  <pic:spPr bwMode="auto">
                    <a:xfrm>
                      <a:off x="0" y="0"/>
                      <a:ext cx="4200525" cy="6553200"/>
                    </a:xfrm>
                    <a:prstGeom prst="rect">
                      <a:avLst/>
                    </a:prstGeom>
                  </pic:spPr>
                </pic:pic>
              </a:graphicData>
            </a:graphic>
          </wp:inline>
        </w:drawing>
      </w:r>
    </w:p>
    <w:p w14:paraId="70EBFD65" w14:textId="77777777" w:rsidR="003F2502" w:rsidRDefault="003F2502">
      <w:pPr>
        <w:spacing w:line="276" w:lineRule="auto"/>
        <w:jc w:val="both"/>
        <w:rPr>
          <w:rFonts w:ascii="Arial" w:hAnsi="Arial"/>
          <w:color w:val="000000"/>
        </w:rPr>
      </w:pPr>
    </w:p>
    <w:p w14:paraId="2864EF1F" w14:textId="77777777" w:rsidR="003F2502" w:rsidRDefault="003F2502">
      <w:pPr>
        <w:spacing w:line="276" w:lineRule="auto"/>
        <w:jc w:val="both"/>
        <w:rPr>
          <w:rFonts w:ascii="Arial" w:hAnsi="Arial"/>
          <w:color w:val="000000"/>
        </w:rPr>
      </w:pPr>
    </w:p>
    <w:p w14:paraId="43365399" w14:textId="77777777" w:rsidR="003F2502" w:rsidRDefault="003F2502">
      <w:pPr>
        <w:spacing w:line="276" w:lineRule="auto"/>
        <w:jc w:val="both"/>
        <w:rPr>
          <w:rFonts w:ascii="Arial" w:hAnsi="Arial"/>
          <w:color w:val="000000"/>
        </w:rPr>
      </w:pPr>
    </w:p>
    <w:p w14:paraId="1631FE89" w14:textId="77777777" w:rsidR="003F2502" w:rsidRDefault="003F2502">
      <w:pPr>
        <w:spacing w:line="276" w:lineRule="auto"/>
        <w:jc w:val="both"/>
        <w:rPr>
          <w:rFonts w:ascii="Arial" w:hAnsi="Arial"/>
          <w:color w:val="000000"/>
        </w:rPr>
      </w:pPr>
    </w:p>
    <w:p w14:paraId="16FE7B1B" w14:textId="77777777" w:rsidR="003F2502" w:rsidRDefault="003F2502">
      <w:pPr>
        <w:spacing w:line="276" w:lineRule="auto"/>
        <w:jc w:val="both"/>
        <w:rPr>
          <w:rFonts w:ascii="Arial" w:hAnsi="Arial"/>
          <w:color w:val="000000"/>
        </w:rPr>
      </w:pPr>
    </w:p>
    <w:p w14:paraId="3BC56A2A" w14:textId="77777777" w:rsidR="003F2502" w:rsidRDefault="003F2502">
      <w:pPr>
        <w:spacing w:line="276" w:lineRule="auto"/>
        <w:jc w:val="both"/>
        <w:rPr>
          <w:rFonts w:ascii="Arial" w:hAnsi="Arial"/>
          <w:color w:val="000000"/>
        </w:rPr>
      </w:pPr>
    </w:p>
    <w:p w14:paraId="1F869F4E" w14:textId="77777777" w:rsidR="003F2502" w:rsidRDefault="003F2502">
      <w:pPr>
        <w:spacing w:line="276" w:lineRule="auto"/>
        <w:jc w:val="both"/>
        <w:rPr>
          <w:rFonts w:ascii="Arial" w:hAnsi="Arial"/>
          <w:color w:val="000000"/>
        </w:rPr>
      </w:pPr>
    </w:p>
    <w:p w14:paraId="0A9A4935" w14:textId="77777777" w:rsidR="003F2502" w:rsidRDefault="003F2502">
      <w:pPr>
        <w:spacing w:line="276" w:lineRule="auto"/>
        <w:jc w:val="both"/>
        <w:rPr>
          <w:rFonts w:ascii="Arial" w:hAnsi="Arial"/>
          <w:color w:val="000000"/>
        </w:rPr>
      </w:pPr>
    </w:p>
    <w:p w14:paraId="5BF72FDF" w14:textId="77777777" w:rsidR="003F2502" w:rsidRDefault="003F2502">
      <w:pPr>
        <w:spacing w:line="276" w:lineRule="auto"/>
        <w:jc w:val="both"/>
        <w:rPr>
          <w:rFonts w:ascii="Arial" w:hAnsi="Arial"/>
          <w:color w:val="000000"/>
        </w:rPr>
      </w:pPr>
    </w:p>
    <w:p w14:paraId="34F47200" w14:textId="77777777" w:rsidR="003F2502" w:rsidRDefault="003F2502">
      <w:pPr>
        <w:spacing w:line="276" w:lineRule="auto"/>
        <w:jc w:val="both"/>
        <w:rPr>
          <w:rFonts w:ascii="Arial" w:hAnsi="Arial"/>
          <w:color w:val="000000"/>
        </w:rPr>
      </w:pPr>
    </w:p>
    <w:p w14:paraId="20C64ABC" w14:textId="77777777" w:rsidR="003F2502" w:rsidRDefault="003F2502">
      <w:pPr>
        <w:spacing w:line="276" w:lineRule="auto"/>
        <w:jc w:val="both"/>
        <w:rPr>
          <w:rFonts w:ascii="Arial" w:hAnsi="Arial"/>
          <w:color w:val="000000"/>
        </w:rPr>
      </w:pPr>
    </w:p>
    <w:p w14:paraId="722DD4E0" w14:textId="77777777" w:rsidR="003F2502" w:rsidRDefault="003F2502">
      <w:pPr>
        <w:spacing w:line="276" w:lineRule="auto"/>
        <w:jc w:val="both"/>
        <w:rPr>
          <w:rFonts w:ascii="Arial" w:hAnsi="Arial"/>
          <w:color w:val="000000"/>
        </w:rPr>
      </w:pPr>
    </w:p>
    <w:p w14:paraId="634C999F" w14:textId="77777777" w:rsidR="003F2502" w:rsidRDefault="00000000">
      <w:pPr>
        <w:spacing w:line="276" w:lineRule="auto"/>
        <w:jc w:val="center"/>
        <w:rPr>
          <w:rFonts w:ascii="Arial" w:hAnsi="Arial"/>
          <w:color w:val="000000"/>
        </w:rPr>
      </w:pPr>
      <w:r>
        <w:rPr>
          <w:noProof/>
        </w:rPr>
        <w:lastRenderedPageBreak/>
        <w:drawing>
          <wp:inline distT="0" distB="0" distL="0" distR="0" wp14:anchorId="2F298C40" wp14:editId="67F6503C">
            <wp:extent cx="3781425" cy="6524625"/>
            <wp:effectExtent l="0" t="0" r="0" b="0"/>
            <wp:docPr id="7"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3"/>
                    <pic:cNvPicPr>
                      <a:picLocks noChangeAspect="1" noChangeArrowheads="1"/>
                    </pic:cNvPicPr>
                  </pic:nvPicPr>
                  <pic:blipFill>
                    <a:blip r:embed="rId11"/>
                    <a:stretch>
                      <a:fillRect/>
                    </a:stretch>
                  </pic:blipFill>
                  <pic:spPr bwMode="auto">
                    <a:xfrm>
                      <a:off x="0" y="0"/>
                      <a:ext cx="3781425" cy="6524625"/>
                    </a:xfrm>
                    <a:prstGeom prst="rect">
                      <a:avLst/>
                    </a:prstGeom>
                  </pic:spPr>
                </pic:pic>
              </a:graphicData>
            </a:graphic>
          </wp:inline>
        </w:drawing>
      </w:r>
    </w:p>
    <w:p w14:paraId="0CAE5988" w14:textId="77777777" w:rsidR="003F2502" w:rsidRDefault="003F2502">
      <w:pPr>
        <w:spacing w:line="276" w:lineRule="auto"/>
        <w:jc w:val="both"/>
        <w:rPr>
          <w:rFonts w:ascii="Arial" w:hAnsi="Arial"/>
          <w:color w:val="000000"/>
        </w:rPr>
      </w:pPr>
    </w:p>
    <w:p w14:paraId="17AD780C" w14:textId="77777777" w:rsidR="003F2502" w:rsidRDefault="00000000">
      <w:pPr>
        <w:spacing w:line="276" w:lineRule="auto"/>
        <w:jc w:val="both"/>
      </w:pPr>
      <w:r>
        <w:rPr>
          <w:rFonts w:ascii="Arial" w:hAnsi="Arial"/>
        </w:rPr>
        <w:t xml:space="preserve"> </w:t>
      </w:r>
    </w:p>
    <w:p w14:paraId="74E31C54" w14:textId="77777777" w:rsidR="003F2502" w:rsidRDefault="003F2502">
      <w:pPr>
        <w:spacing w:line="276" w:lineRule="auto"/>
        <w:jc w:val="both"/>
        <w:rPr>
          <w:rFonts w:ascii="Arial" w:hAnsi="Arial"/>
          <w:color w:val="000000"/>
        </w:rPr>
      </w:pPr>
    </w:p>
    <w:p w14:paraId="47C2B6A8" w14:textId="77777777" w:rsidR="003F2502" w:rsidRDefault="003F2502">
      <w:pPr>
        <w:spacing w:line="276" w:lineRule="auto"/>
        <w:jc w:val="both"/>
        <w:rPr>
          <w:rFonts w:ascii="Arial" w:hAnsi="Arial"/>
          <w:color w:val="000000"/>
        </w:rPr>
      </w:pPr>
    </w:p>
    <w:p w14:paraId="13E6137D" w14:textId="77777777" w:rsidR="003F2502" w:rsidRDefault="003F2502">
      <w:pPr>
        <w:spacing w:line="276" w:lineRule="auto"/>
        <w:jc w:val="both"/>
        <w:rPr>
          <w:rFonts w:ascii="Arial" w:hAnsi="Arial"/>
          <w:color w:val="000000"/>
        </w:rPr>
      </w:pPr>
    </w:p>
    <w:p w14:paraId="7C866EAF" w14:textId="77777777" w:rsidR="003F2502" w:rsidRDefault="003F2502">
      <w:pPr>
        <w:spacing w:line="276" w:lineRule="auto"/>
        <w:jc w:val="both"/>
        <w:rPr>
          <w:rFonts w:ascii="Arial" w:hAnsi="Arial"/>
          <w:color w:val="000000"/>
        </w:rPr>
      </w:pPr>
    </w:p>
    <w:p w14:paraId="4C512C54" w14:textId="77777777" w:rsidR="003F2502" w:rsidRDefault="003F2502">
      <w:pPr>
        <w:spacing w:line="276" w:lineRule="auto"/>
        <w:jc w:val="both"/>
        <w:rPr>
          <w:rFonts w:ascii="Arial" w:hAnsi="Arial"/>
          <w:color w:val="000000"/>
        </w:rPr>
      </w:pPr>
    </w:p>
    <w:p w14:paraId="611E7CFD" w14:textId="77777777" w:rsidR="003F2502" w:rsidRDefault="003F2502">
      <w:pPr>
        <w:spacing w:line="276" w:lineRule="auto"/>
        <w:jc w:val="both"/>
        <w:rPr>
          <w:rFonts w:ascii="Arial" w:hAnsi="Arial"/>
          <w:color w:val="000000"/>
        </w:rPr>
      </w:pPr>
    </w:p>
    <w:p w14:paraId="69ADD405" w14:textId="77777777" w:rsidR="003F2502" w:rsidRDefault="003F2502">
      <w:pPr>
        <w:spacing w:line="276" w:lineRule="auto"/>
        <w:jc w:val="both"/>
        <w:rPr>
          <w:rFonts w:ascii="Arial" w:hAnsi="Arial"/>
          <w:color w:val="000000"/>
        </w:rPr>
      </w:pPr>
    </w:p>
    <w:p w14:paraId="4CABA30D" w14:textId="77777777" w:rsidR="003F2502" w:rsidRDefault="003F2502">
      <w:pPr>
        <w:spacing w:line="276" w:lineRule="auto"/>
        <w:jc w:val="both"/>
        <w:rPr>
          <w:rFonts w:ascii="Arial" w:hAnsi="Arial"/>
          <w:color w:val="000000"/>
        </w:rPr>
      </w:pPr>
    </w:p>
    <w:p w14:paraId="6F9AFE64" w14:textId="77777777" w:rsidR="003F2502" w:rsidRDefault="00000000">
      <w:pPr>
        <w:spacing w:line="276" w:lineRule="auto"/>
        <w:jc w:val="center"/>
        <w:rPr>
          <w:rFonts w:ascii="Arial" w:hAnsi="Arial"/>
          <w:color w:val="000000"/>
        </w:rPr>
      </w:pPr>
      <w:r>
        <w:rPr>
          <w:noProof/>
        </w:rPr>
        <w:lastRenderedPageBreak/>
        <w:drawing>
          <wp:inline distT="0" distB="0" distL="0" distR="0" wp14:anchorId="6F70F798" wp14:editId="5BD76E57">
            <wp:extent cx="3952875" cy="6448425"/>
            <wp:effectExtent l="0" t="0" r="0" b="0"/>
            <wp:docPr id="8"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4"/>
                    <pic:cNvPicPr>
                      <a:picLocks noChangeAspect="1" noChangeArrowheads="1"/>
                    </pic:cNvPicPr>
                  </pic:nvPicPr>
                  <pic:blipFill>
                    <a:blip r:embed="rId12"/>
                    <a:stretch>
                      <a:fillRect/>
                    </a:stretch>
                  </pic:blipFill>
                  <pic:spPr bwMode="auto">
                    <a:xfrm>
                      <a:off x="0" y="0"/>
                      <a:ext cx="3952875" cy="6448425"/>
                    </a:xfrm>
                    <a:prstGeom prst="rect">
                      <a:avLst/>
                    </a:prstGeom>
                  </pic:spPr>
                </pic:pic>
              </a:graphicData>
            </a:graphic>
          </wp:inline>
        </w:drawing>
      </w:r>
    </w:p>
    <w:p w14:paraId="281E25E9" w14:textId="77777777" w:rsidR="003F2502" w:rsidRDefault="003F2502">
      <w:pPr>
        <w:rPr>
          <w:rStyle w:val="Hiperpovezava"/>
          <w:color w:val="2A6099"/>
        </w:rPr>
      </w:pPr>
    </w:p>
    <w:p w14:paraId="27A11E8F" w14:textId="77777777" w:rsidR="003F2502" w:rsidRDefault="00000000">
      <w:pPr>
        <w:rPr>
          <w:rFonts w:ascii="Arial" w:hAnsi="Arial"/>
        </w:rPr>
      </w:pPr>
      <w:r>
        <w:rPr>
          <w:rFonts w:ascii="Arial" w:hAnsi="Arial"/>
        </w:rPr>
        <w:t>Vir: https://www.sistory.si/cdn/publikacije/38001-39000/38554/Proces_proti_Rupniku_Rozmanu.pdf</w:t>
      </w:r>
    </w:p>
    <w:p w14:paraId="6B1E0F4A" w14:textId="77777777" w:rsidR="003F2502" w:rsidRDefault="003F2502"/>
    <w:p w14:paraId="7B3D84B0" w14:textId="3C3181A2" w:rsidR="003F2502" w:rsidRPr="00AE0A32" w:rsidRDefault="00000000">
      <w:pPr>
        <w:spacing w:line="276" w:lineRule="auto"/>
        <w:jc w:val="both"/>
        <w:rPr>
          <w:rFonts w:ascii="Arial" w:hAnsi="Arial" w:cs="Arial"/>
        </w:rPr>
      </w:pPr>
      <w:r w:rsidRPr="00AE0A32">
        <w:rPr>
          <w:rFonts w:ascii="Arial" w:hAnsi="Arial" w:cs="Arial"/>
          <w:color w:val="212529"/>
        </w:rPr>
        <w:t xml:space="preserve">Vrhovno sodišče Republike Slovenije je </w:t>
      </w:r>
      <w:r w:rsidR="00AE0A32" w:rsidRPr="00AE0A32">
        <w:rPr>
          <w:rFonts w:ascii="Arial" w:hAnsi="Arial" w:cs="Arial"/>
          <w:color w:val="212529"/>
        </w:rPr>
        <w:t xml:space="preserve">na predlog enega od svojcev </w:t>
      </w:r>
      <w:r w:rsidRPr="00AE0A32">
        <w:rPr>
          <w:rFonts w:ascii="Arial" w:hAnsi="Arial" w:cs="Arial"/>
          <w:color w:val="212529"/>
        </w:rPr>
        <w:t>zaradi varstva zakonitosti razveljavilo obsodbo domobranskemu generalu Leonu Rupniku</w:t>
      </w:r>
      <w:r w:rsidR="00AE0A32">
        <w:rPr>
          <w:rFonts w:ascii="Arial" w:hAnsi="Arial" w:cs="Arial"/>
          <w:color w:val="212529"/>
        </w:rPr>
        <w:t>, ki</w:t>
      </w:r>
      <w:r w:rsidRPr="00AE0A32">
        <w:rPr>
          <w:rFonts w:ascii="Arial" w:hAnsi="Arial" w:cs="Arial"/>
          <w:color w:val="212529"/>
        </w:rPr>
        <w:t xml:space="preserve"> je bil leta 1946 zaradi izdaje in sodelovanja z okupatorjem usmrčen pod Golovcem.</w:t>
      </w:r>
      <w:r w:rsidRPr="00AE0A32">
        <w:rPr>
          <w:rFonts w:ascii="Arial" w:hAnsi="Arial" w:cs="Arial"/>
          <w:color w:val="000000"/>
        </w:rPr>
        <w:t xml:space="preserve"> Sodišče je ugotovilo, da sodba zoper takrat 65-letnega generala v nekaterih točkah ni bila utemeljena.</w:t>
      </w:r>
      <w:r w:rsidRPr="00AE0A32">
        <w:rPr>
          <w:rFonts w:ascii="Arial" w:hAnsi="Arial" w:cs="Arial"/>
        </w:rPr>
        <w:t xml:space="preserve"> </w:t>
      </w:r>
      <w:r w:rsidRPr="00AE0A32">
        <w:rPr>
          <w:rFonts w:ascii="Arial" w:hAnsi="Arial" w:cs="Arial"/>
          <w:color w:val="000000"/>
        </w:rPr>
        <w:t xml:space="preserve">Ljubljansko okrožno sodišče je januarja leta 2020 kazenski postopek </w:t>
      </w:r>
      <w:r w:rsidR="00AE0A32" w:rsidRPr="00AE0A32">
        <w:rPr>
          <w:rFonts w:ascii="Arial" w:hAnsi="Arial" w:cs="Arial"/>
          <w:color w:val="000000"/>
        </w:rPr>
        <w:t>ustavilo</w:t>
      </w:r>
      <w:r w:rsidR="00AE0A32">
        <w:rPr>
          <w:rFonts w:ascii="Arial" w:hAnsi="Arial" w:cs="Arial"/>
          <w:color w:val="000000"/>
        </w:rPr>
        <w:t xml:space="preserve">, </w:t>
      </w:r>
      <w:r w:rsidR="00AE0A32" w:rsidRPr="00AE0A32">
        <w:rPr>
          <w:rFonts w:ascii="Arial" w:hAnsi="Arial" w:cs="Arial"/>
          <w:color w:val="000000"/>
        </w:rPr>
        <w:t xml:space="preserve"> </w:t>
      </w:r>
      <w:r w:rsidR="00AE0A32">
        <w:rPr>
          <w:rFonts w:ascii="Arial" w:hAnsi="Arial" w:cs="Arial"/>
          <w:color w:val="000000"/>
        </w:rPr>
        <w:t>saj</w:t>
      </w:r>
      <w:r w:rsidR="00467954">
        <w:rPr>
          <w:rFonts w:ascii="Arial" w:hAnsi="Arial" w:cs="Arial"/>
          <w:color w:val="000000"/>
        </w:rPr>
        <w:t xml:space="preserve"> po</w:t>
      </w:r>
      <w:r w:rsidRPr="00AE0A32">
        <w:rPr>
          <w:rFonts w:ascii="Arial" w:hAnsi="Arial" w:cs="Arial"/>
          <w:color w:val="000000"/>
        </w:rPr>
        <w:t xml:space="preserve"> zakonu mrtvemu ni mogoče soditi</w:t>
      </w:r>
      <w:r w:rsidR="00467954">
        <w:rPr>
          <w:rFonts w:ascii="Arial" w:hAnsi="Arial" w:cs="Arial"/>
          <w:color w:val="000000"/>
        </w:rPr>
        <w:t xml:space="preserve">. </w:t>
      </w:r>
      <w:r w:rsidR="00467954">
        <w:rPr>
          <w:rFonts w:ascii="Arial" w:hAnsi="Arial" w:cs="Arial"/>
          <w:color w:val="000000"/>
        </w:rPr>
        <w:t xml:space="preserve">S tem sklepom </w:t>
      </w:r>
      <w:r w:rsidR="00467954" w:rsidRPr="00AE0A32">
        <w:rPr>
          <w:rFonts w:ascii="Arial" w:hAnsi="Arial" w:cs="Arial"/>
          <w:color w:val="000000"/>
        </w:rPr>
        <w:t xml:space="preserve">velja </w:t>
      </w:r>
      <w:r w:rsidR="00467954">
        <w:rPr>
          <w:rFonts w:ascii="Arial" w:hAnsi="Arial" w:cs="Arial"/>
          <w:color w:val="000000"/>
        </w:rPr>
        <w:t>o</w:t>
      </w:r>
      <w:r w:rsidR="00467954" w:rsidRPr="00AE0A32">
        <w:rPr>
          <w:rFonts w:ascii="Arial" w:hAnsi="Arial" w:cs="Arial"/>
          <w:color w:val="000000"/>
        </w:rPr>
        <w:t xml:space="preserve">bdolženec </w:t>
      </w:r>
      <w:r w:rsidRPr="00AE0A32">
        <w:rPr>
          <w:rFonts w:ascii="Arial" w:hAnsi="Arial" w:cs="Arial"/>
          <w:color w:val="000000"/>
        </w:rPr>
        <w:t xml:space="preserve">za </w:t>
      </w:r>
      <w:proofErr w:type="spellStart"/>
      <w:r w:rsidRPr="00AE0A32">
        <w:rPr>
          <w:rFonts w:ascii="Arial" w:hAnsi="Arial" w:cs="Arial"/>
          <w:color w:val="000000"/>
        </w:rPr>
        <w:t>neobsojenega</w:t>
      </w:r>
      <w:proofErr w:type="spellEnd"/>
      <w:r w:rsidRPr="00AE0A32">
        <w:rPr>
          <w:rFonts w:ascii="Arial" w:hAnsi="Arial" w:cs="Arial"/>
          <w:color w:val="000000"/>
        </w:rPr>
        <w:t>.</w:t>
      </w:r>
    </w:p>
    <w:p w14:paraId="0218490E" w14:textId="77777777" w:rsidR="003F2502" w:rsidRDefault="003F2502">
      <w:pPr>
        <w:spacing w:line="276" w:lineRule="auto"/>
        <w:jc w:val="both"/>
        <w:rPr>
          <w:rFonts w:ascii="Arial" w:hAnsi="Arial"/>
          <w:color w:val="000000"/>
        </w:rPr>
      </w:pPr>
    </w:p>
    <w:p w14:paraId="78B74DF6" w14:textId="77777777" w:rsidR="003F2502" w:rsidRDefault="00000000">
      <w:pPr>
        <w:spacing w:line="276" w:lineRule="auto"/>
        <w:jc w:val="both"/>
        <w:rPr>
          <w:rFonts w:ascii="Arial" w:hAnsi="Arial"/>
          <w:color w:val="000000"/>
        </w:rPr>
      </w:pP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t>OO ZB za vrednote NOB Žužemberk, april 2023</w:t>
      </w:r>
    </w:p>
    <w:sectPr w:rsidR="003F2502">
      <w:pgSz w:w="11906" w:h="16838"/>
      <w:pgMar w:top="1134" w:right="1134" w:bottom="1134" w:left="1134" w:header="0" w:footer="0" w:gutter="0"/>
      <w:cols w:space="708"/>
      <w:formProt w:val="0"/>
      <w:docGrid w:linePitch="1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altName w:val="Times New Roman"/>
    <w:charset w:val="EE"/>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EE"/>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autoHyphenation/>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2502"/>
    <w:rsid w:val="0017163F"/>
    <w:rsid w:val="003F2502"/>
    <w:rsid w:val="00467954"/>
    <w:rsid w:val="0083082E"/>
    <w:rsid w:val="00AA532F"/>
    <w:rsid w:val="00AE0A32"/>
    <w:rsid w:val="00C94CC5"/>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33B4D9"/>
  <w15:docId w15:val="{8E833CAC-8B14-4413-8CD2-01AFCA2F6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SimSun" w:hAnsi="Liberation Serif" w:cs="Lucida Sans"/>
        <w:kern w:val="2"/>
        <w:sz w:val="24"/>
        <w:szCs w:val="24"/>
        <w:lang w:val="sl-SI"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rPr>
      <w:color w:val="0000FF"/>
      <w:u w:val="single"/>
    </w:rPr>
  </w:style>
  <w:style w:type="character" w:styleId="Poudarek">
    <w:name w:val="Emphasis"/>
    <w:qFormat/>
    <w:rPr>
      <w:i/>
      <w:iCs/>
    </w:rPr>
  </w:style>
  <w:style w:type="paragraph" w:styleId="Naslov">
    <w:name w:val="Title"/>
    <w:basedOn w:val="Navaden"/>
    <w:next w:val="Telobesedila"/>
    <w:uiPriority w:val="10"/>
    <w:qFormat/>
    <w:pPr>
      <w:keepNext/>
      <w:spacing w:before="240" w:after="120"/>
    </w:pPr>
    <w:rPr>
      <w:rFonts w:ascii="Liberation Sans" w:eastAsia="Microsoft YaHei" w:hAnsi="Liberation Sans"/>
      <w:sz w:val="28"/>
      <w:szCs w:val="28"/>
    </w:rPr>
  </w:style>
  <w:style w:type="paragraph" w:styleId="Telobesedila">
    <w:name w:val="Body Text"/>
    <w:basedOn w:val="Navaden"/>
    <w:pPr>
      <w:spacing w:after="140" w:line="276" w:lineRule="auto"/>
    </w:pPr>
  </w:style>
  <w:style w:type="paragraph" w:styleId="Seznam">
    <w:name w:val="List"/>
    <w:basedOn w:val="Telobesedila"/>
  </w:style>
  <w:style w:type="paragraph" w:styleId="Napis">
    <w:name w:val="caption"/>
    <w:basedOn w:val="Navaden"/>
    <w:qFormat/>
    <w:pPr>
      <w:suppressLineNumbers/>
      <w:spacing w:before="120" w:after="120"/>
    </w:pPr>
    <w:rPr>
      <w:i/>
      <w:iCs/>
    </w:rPr>
  </w:style>
  <w:style w:type="paragraph" w:customStyle="1" w:styleId="Kazalo">
    <w:name w:val="Kazalo"/>
    <w:basedOn w:val="Navaden"/>
    <w:qFormat/>
    <w:pPr>
      <w:suppressLineNumbers/>
    </w:pPr>
  </w:style>
  <w:style w:type="paragraph" w:styleId="Brezrazmikov">
    <w:name w:val="No Spacing"/>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0.jpeg"/><Relationship Id="rId10" Type="http://schemas.openxmlformats.org/officeDocument/2006/relationships/image" Target="media/image6.png"/><Relationship Id="rId4" Type="http://schemas.openxmlformats.org/officeDocument/2006/relationships/image" Target="media/image1.jpeg"/><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9</Pages>
  <Words>735</Words>
  <Characters>4032</Characters>
  <Application>Microsoft Office Word</Application>
  <DocSecurity>0</DocSecurity>
  <Lines>159</Lines>
  <Paragraphs>36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Jožica Jožef Beg</dc:creator>
  <dc:description/>
  <cp:lastModifiedBy>Jožica Jožef Beg</cp:lastModifiedBy>
  <cp:revision>6</cp:revision>
  <dcterms:created xsi:type="dcterms:W3CDTF">2023-05-06T13:35:00Z</dcterms:created>
  <dcterms:modified xsi:type="dcterms:W3CDTF">2023-05-06T14:29:00Z</dcterms:modified>
  <dc:language>sl-SI</dc:language>
</cp:coreProperties>
</file>